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31101" w14:textId="77777777" w:rsidR="00905E19" w:rsidRPr="002B2EE3" w:rsidRDefault="00905E19" w:rsidP="008C7F93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2"/>
          <w:szCs w:val="22"/>
          <w:lang w:eastAsia="es-CO"/>
          <w14:ligatures w14:val="none"/>
        </w:rPr>
      </w:pPr>
      <w:r w:rsidRPr="002B2EE3">
        <w:rPr>
          <w:rFonts w:ascii="Arial" w:eastAsia="Times New Roman" w:hAnsi="Arial" w:cs="Arial"/>
          <w:b/>
          <w:bCs/>
          <w:kern w:val="0"/>
          <w:sz w:val="22"/>
          <w:szCs w:val="22"/>
          <w:lang w:eastAsia="es-CO"/>
          <w14:ligatures w14:val="none"/>
        </w:rPr>
        <w:t>Anexo No. 1: Requisitos y Especificaciones Técnicas</w:t>
      </w:r>
    </w:p>
    <w:p w14:paraId="058695D7" w14:textId="77777777" w:rsidR="008C7F93" w:rsidRDefault="008C7F93" w:rsidP="008C7F93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eastAsia="es-CO"/>
          <w14:ligatures w14:val="none"/>
        </w:rPr>
      </w:pPr>
    </w:p>
    <w:p w14:paraId="0AB0299C" w14:textId="5A5838C4" w:rsidR="00905E19" w:rsidRPr="002B2EE3" w:rsidRDefault="00905E19" w:rsidP="00B4091C">
      <w:pPr>
        <w:spacing w:after="0" w:line="240" w:lineRule="auto"/>
        <w:ind w:left="708" w:hanging="708"/>
        <w:jc w:val="center"/>
        <w:rPr>
          <w:rFonts w:ascii="Arial" w:eastAsia="Times New Roman" w:hAnsi="Arial" w:cs="Arial"/>
          <w:b/>
          <w:bCs/>
          <w:kern w:val="0"/>
          <w:sz w:val="22"/>
          <w:szCs w:val="22"/>
          <w:lang w:eastAsia="es-CO"/>
          <w14:ligatures w14:val="none"/>
        </w:rPr>
      </w:pPr>
      <w:r w:rsidRPr="002B2EE3">
        <w:rPr>
          <w:rFonts w:ascii="Arial" w:eastAsia="Times New Roman" w:hAnsi="Arial" w:cs="Arial"/>
          <w:b/>
          <w:bCs/>
          <w:kern w:val="0"/>
          <w:sz w:val="22"/>
          <w:szCs w:val="22"/>
          <w:lang w:eastAsia="es-CO"/>
          <w14:ligatures w14:val="none"/>
        </w:rPr>
        <w:t>Lista de Requisitos y Especificaciones Técnicas</w:t>
      </w:r>
    </w:p>
    <w:p w14:paraId="05610684" w14:textId="77777777" w:rsidR="008C7F93" w:rsidRDefault="008C7F93" w:rsidP="008C7F93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eastAsia="es-CO"/>
          <w14:ligatures w14:val="none"/>
        </w:rPr>
      </w:pPr>
    </w:p>
    <w:p w14:paraId="2338FBC6" w14:textId="172F1C65" w:rsidR="00905E19" w:rsidRPr="002B2EE3" w:rsidRDefault="00905E19" w:rsidP="00B4091C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s-CO"/>
          <w14:ligatures w14:val="none"/>
        </w:rPr>
      </w:pPr>
      <w:r w:rsidRPr="002B2EE3">
        <w:rPr>
          <w:rFonts w:ascii="Arial" w:eastAsia="Times New Roman" w:hAnsi="Arial" w:cs="Arial"/>
          <w:b/>
          <w:bCs/>
          <w:kern w:val="0"/>
          <w:sz w:val="22"/>
          <w:szCs w:val="22"/>
          <w:lang w:eastAsia="es-CO"/>
          <w14:ligatures w14:val="none"/>
        </w:rPr>
        <w:t>NOTA:</w:t>
      </w:r>
      <w:r w:rsidRPr="002B2EE3">
        <w:rPr>
          <w:rFonts w:ascii="Arial" w:eastAsia="Times New Roman" w:hAnsi="Arial" w:cs="Arial"/>
          <w:kern w:val="0"/>
          <w:sz w:val="22"/>
          <w:szCs w:val="22"/>
          <w:lang w:eastAsia="es-CO"/>
          <w14:ligatures w14:val="none"/>
        </w:rPr>
        <w:t xml:space="preserve"> El proponente deberá validar y corroborar las cantidades de cada ítem.</w:t>
      </w:r>
    </w:p>
    <w:p w14:paraId="1EA1FD4C" w14:textId="77777777" w:rsidR="008C7F93" w:rsidRDefault="008C7F93" w:rsidP="00B4091C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s-CO"/>
          <w14:ligatures w14:val="none"/>
        </w:rPr>
      </w:pPr>
    </w:p>
    <w:p w14:paraId="47E673E7" w14:textId="7643B5CA" w:rsidR="00702D8B" w:rsidRPr="002B2EE3" w:rsidRDefault="00905E19" w:rsidP="00B4091C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s-CO"/>
          <w14:ligatures w14:val="none"/>
        </w:rPr>
      </w:pPr>
      <w:r w:rsidRPr="002B2EE3">
        <w:rPr>
          <w:rFonts w:ascii="Arial" w:eastAsia="Times New Roman" w:hAnsi="Arial" w:cs="Arial"/>
          <w:kern w:val="0"/>
          <w:sz w:val="22"/>
          <w:szCs w:val="22"/>
          <w:lang w:eastAsia="es-CO"/>
          <w14:ligatures w14:val="none"/>
        </w:rPr>
        <w:t>Los proveedores deberán cumplir con los siguientes requisitos mínimos que serán evaluados bajo el criterio CUMPLE / NO CUMPLE</w:t>
      </w:r>
    </w:p>
    <w:p w14:paraId="6FBA0C13" w14:textId="77777777" w:rsidR="008C7F93" w:rsidRDefault="008C7F93" w:rsidP="00B4091C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eastAsia="es-CO"/>
          <w14:ligatures w14:val="none"/>
        </w:rPr>
      </w:pPr>
    </w:p>
    <w:p w14:paraId="6A28FD2C" w14:textId="3F8452E8" w:rsidR="00702D8B" w:rsidRDefault="00702D8B" w:rsidP="008C7F93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eastAsia="es-CO"/>
          <w14:ligatures w14:val="none"/>
        </w:rPr>
      </w:pPr>
      <w:r w:rsidRPr="002B2EE3">
        <w:rPr>
          <w:rFonts w:ascii="Arial" w:eastAsia="Times New Roman" w:hAnsi="Arial" w:cs="Arial"/>
          <w:b/>
          <w:bCs/>
          <w:kern w:val="0"/>
          <w:sz w:val="22"/>
          <w:szCs w:val="22"/>
          <w:lang w:eastAsia="es-CO"/>
          <w14:ligatures w14:val="none"/>
        </w:rPr>
        <w:t xml:space="preserve">BLOQUE No. 1. </w:t>
      </w:r>
      <w:r w:rsidR="00B4091C" w:rsidRPr="002B2EE3">
        <w:rPr>
          <w:rFonts w:ascii="Arial" w:eastAsia="Times New Roman" w:hAnsi="Arial" w:cs="Arial"/>
          <w:b/>
          <w:bCs/>
          <w:kern w:val="0"/>
          <w:sz w:val="22"/>
          <w:szCs w:val="22"/>
          <w:lang w:eastAsia="es-CO"/>
          <w14:ligatures w14:val="none"/>
        </w:rPr>
        <w:t xml:space="preserve">Suministro </w:t>
      </w:r>
      <w:r w:rsidR="00B4091C">
        <w:rPr>
          <w:rFonts w:ascii="Arial" w:eastAsia="Times New Roman" w:hAnsi="Arial" w:cs="Arial"/>
          <w:b/>
          <w:bCs/>
          <w:kern w:val="0"/>
          <w:sz w:val="22"/>
          <w:szCs w:val="22"/>
          <w:lang w:eastAsia="es-CO"/>
          <w14:ligatures w14:val="none"/>
        </w:rPr>
        <w:t>d</w:t>
      </w:r>
      <w:r w:rsidR="00B4091C" w:rsidRPr="002B2EE3">
        <w:rPr>
          <w:rFonts w:ascii="Arial" w:eastAsia="Times New Roman" w:hAnsi="Arial" w:cs="Arial"/>
          <w:b/>
          <w:bCs/>
          <w:kern w:val="0"/>
          <w:sz w:val="22"/>
          <w:szCs w:val="22"/>
          <w:lang w:eastAsia="es-CO"/>
          <w14:ligatures w14:val="none"/>
        </w:rPr>
        <w:t>e Insumos Agropecuarios</w:t>
      </w:r>
    </w:p>
    <w:p w14:paraId="1F5183CD" w14:textId="77777777" w:rsidR="008C7F93" w:rsidRPr="002B2EE3" w:rsidRDefault="008C7F93" w:rsidP="008C7F93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2"/>
          <w:szCs w:val="22"/>
          <w:lang w:eastAsia="es-CO"/>
          <w14:ligatures w14:val="none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649"/>
        <w:gridCol w:w="1431"/>
        <w:gridCol w:w="894"/>
        <w:gridCol w:w="1295"/>
        <w:gridCol w:w="3511"/>
        <w:gridCol w:w="1048"/>
      </w:tblGrid>
      <w:tr w:rsidR="00711935" w:rsidRPr="00711935" w14:paraId="731A5622" w14:textId="77777777" w:rsidTr="00711935">
        <w:trPr>
          <w:tblHeader/>
        </w:trPr>
        <w:tc>
          <w:tcPr>
            <w:tcW w:w="374" w:type="pct"/>
            <w:shd w:val="clear" w:color="auto" w:fill="84E290" w:themeFill="accent3" w:themeFillTint="66"/>
            <w:vAlign w:val="center"/>
            <w:hideMark/>
          </w:tcPr>
          <w:p w14:paraId="372711EC" w14:textId="5DA27724" w:rsidR="002D2C5F" w:rsidRPr="00711935" w:rsidRDefault="008C7F93" w:rsidP="008C7F93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</w:pPr>
            <w:proofErr w:type="spellStart"/>
            <w:r w:rsidRPr="0071193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  <w:t>Item</w:t>
            </w:r>
            <w:proofErr w:type="spellEnd"/>
          </w:p>
        </w:tc>
        <w:tc>
          <w:tcPr>
            <w:tcW w:w="817" w:type="pct"/>
            <w:shd w:val="clear" w:color="auto" w:fill="84E290" w:themeFill="accent3" w:themeFillTint="66"/>
            <w:vAlign w:val="center"/>
            <w:hideMark/>
          </w:tcPr>
          <w:p w14:paraId="70E74F84" w14:textId="64E22461" w:rsidR="002D2C5F" w:rsidRPr="00711935" w:rsidRDefault="008C7F93" w:rsidP="008C7F93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  <w:t>Elemento Requerido</w:t>
            </w:r>
          </w:p>
        </w:tc>
        <w:tc>
          <w:tcPr>
            <w:tcW w:w="506" w:type="pct"/>
            <w:shd w:val="clear" w:color="auto" w:fill="84E290" w:themeFill="accent3" w:themeFillTint="66"/>
            <w:vAlign w:val="center"/>
            <w:hideMark/>
          </w:tcPr>
          <w:p w14:paraId="74E27CE0" w14:textId="0C49DB42" w:rsidR="002D2C5F" w:rsidRPr="00711935" w:rsidRDefault="008C7F93" w:rsidP="008C7F93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  <w:t>Unidad</w:t>
            </w:r>
          </w:p>
        </w:tc>
        <w:tc>
          <w:tcPr>
            <w:tcW w:w="709" w:type="pct"/>
            <w:shd w:val="clear" w:color="auto" w:fill="84E290" w:themeFill="accent3" w:themeFillTint="66"/>
            <w:vAlign w:val="center"/>
            <w:hideMark/>
          </w:tcPr>
          <w:p w14:paraId="2FDD9C61" w14:textId="5F299925" w:rsidR="002D2C5F" w:rsidRPr="00711935" w:rsidRDefault="008C7F93" w:rsidP="008C7F93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  <w:t>Cantidades</w:t>
            </w:r>
          </w:p>
        </w:tc>
        <w:tc>
          <w:tcPr>
            <w:tcW w:w="1995" w:type="pct"/>
            <w:shd w:val="clear" w:color="auto" w:fill="84E290" w:themeFill="accent3" w:themeFillTint="66"/>
            <w:vAlign w:val="center"/>
            <w:hideMark/>
          </w:tcPr>
          <w:p w14:paraId="63C50A94" w14:textId="44EE9973" w:rsidR="002D2C5F" w:rsidRPr="00711935" w:rsidRDefault="008C7F93" w:rsidP="008C7F93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  <w:t>Especificaciones Técnicas</w:t>
            </w:r>
          </w:p>
        </w:tc>
        <w:tc>
          <w:tcPr>
            <w:tcW w:w="599" w:type="pct"/>
            <w:shd w:val="clear" w:color="auto" w:fill="84E290" w:themeFill="accent3" w:themeFillTint="66"/>
            <w:vAlign w:val="center"/>
            <w:hideMark/>
          </w:tcPr>
          <w:p w14:paraId="1933CBB3" w14:textId="5C414120" w:rsidR="002D2C5F" w:rsidRPr="00711935" w:rsidRDefault="008C7F93" w:rsidP="008C7F93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  <w:t>Ficha Técnica Si/No</w:t>
            </w:r>
          </w:p>
        </w:tc>
      </w:tr>
      <w:tr w:rsidR="002D2C5F" w:rsidRPr="00711935" w14:paraId="67A2A4FD" w14:textId="77777777" w:rsidTr="00711935">
        <w:tc>
          <w:tcPr>
            <w:tcW w:w="374" w:type="pct"/>
            <w:vAlign w:val="center"/>
            <w:hideMark/>
          </w:tcPr>
          <w:p w14:paraId="54675AD3" w14:textId="77777777" w:rsidR="002D2C5F" w:rsidRPr="00711935" w:rsidRDefault="002D2C5F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1</w:t>
            </w:r>
          </w:p>
        </w:tc>
        <w:tc>
          <w:tcPr>
            <w:tcW w:w="817" w:type="pct"/>
            <w:vAlign w:val="center"/>
            <w:hideMark/>
          </w:tcPr>
          <w:p w14:paraId="1C142FE4" w14:textId="2CDC62C5" w:rsidR="002D2C5F" w:rsidRPr="00711935" w:rsidRDefault="008C7F93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Agropecuario</w:t>
            </w:r>
          </w:p>
        </w:tc>
        <w:tc>
          <w:tcPr>
            <w:tcW w:w="506" w:type="pct"/>
            <w:vAlign w:val="center"/>
            <w:hideMark/>
          </w:tcPr>
          <w:p w14:paraId="4D7DEC22" w14:textId="4EC17F2B" w:rsidR="002D2C5F" w:rsidRPr="00711935" w:rsidRDefault="008C7F93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Unidad</w:t>
            </w:r>
          </w:p>
        </w:tc>
        <w:tc>
          <w:tcPr>
            <w:tcW w:w="709" w:type="pct"/>
            <w:vAlign w:val="center"/>
            <w:hideMark/>
          </w:tcPr>
          <w:p w14:paraId="72D8B7EE" w14:textId="77777777" w:rsidR="002D2C5F" w:rsidRPr="00711935" w:rsidRDefault="002D2C5F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30</w:t>
            </w:r>
          </w:p>
        </w:tc>
        <w:tc>
          <w:tcPr>
            <w:tcW w:w="1995" w:type="pct"/>
            <w:vAlign w:val="center"/>
            <w:hideMark/>
          </w:tcPr>
          <w:p w14:paraId="7F150EA8" w14:textId="77777777" w:rsidR="002D2C5F" w:rsidRPr="00711935" w:rsidRDefault="002D2C5F" w:rsidP="008C7F93">
            <w:pPr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AZADÓN FORJADO CON MANGO 1850 GRAMOS 1,2 METROS. PESO 1800 GR APROXIMADOS. CABEZA FORJADA EN ACERO DE ALTA RESISTENCIA. ANCHO DE LA HOJA 20 – 25 CM APROXIMADOS, SEGÚN EL MODELO.</w:t>
            </w:r>
          </w:p>
        </w:tc>
        <w:tc>
          <w:tcPr>
            <w:tcW w:w="599" w:type="pct"/>
            <w:vAlign w:val="center"/>
            <w:hideMark/>
          </w:tcPr>
          <w:p w14:paraId="65E04421" w14:textId="6BE33320" w:rsidR="002D2C5F" w:rsidRPr="00711935" w:rsidRDefault="00E83F06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NO</w:t>
            </w:r>
          </w:p>
        </w:tc>
      </w:tr>
      <w:tr w:rsidR="002D2C5F" w:rsidRPr="00711935" w14:paraId="3A5C898C" w14:textId="77777777" w:rsidTr="00711935">
        <w:tc>
          <w:tcPr>
            <w:tcW w:w="374" w:type="pct"/>
            <w:vAlign w:val="center"/>
            <w:hideMark/>
          </w:tcPr>
          <w:p w14:paraId="65A0798A" w14:textId="77777777" w:rsidR="002D2C5F" w:rsidRPr="00711935" w:rsidRDefault="002D2C5F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2</w:t>
            </w:r>
          </w:p>
        </w:tc>
        <w:tc>
          <w:tcPr>
            <w:tcW w:w="817" w:type="pct"/>
            <w:vAlign w:val="center"/>
            <w:hideMark/>
          </w:tcPr>
          <w:p w14:paraId="58639818" w14:textId="4159C660" w:rsidR="002D2C5F" w:rsidRPr="00711935" w:rsidRDefault="008C7F93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Agropecuario</w:t>
            </w:r>
          </w:p>
        </w:tc>
        <w:tc>
          <w:tcPr>
            <w:tcW w:w="506" w:type="pct"/>
            <w:vAlign w:val="center"/>
            <w:hideMark/>
          </w:tcPr>
          <w:p w14:paraId="7FCEBF4F" w14:textId="4D1B9D1F" w:rsidR="002D2C5F" w:rsidRPr="00711935" w:rsidRDefault="008C7F93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Par</w:t>
            </w:r>
          </w:p>
        </w:tc>
        <w:tc>
          <w:tcPr>
            <w:tcW w:w="709" w:type="pct"/>
            <w:vAlign w:val="center"/>
            <w:hideMark/>
          </w:tcPr>
          <w:p w14:paraId="398E3DCC" w14:textId="77777777" w:rsidR="002D2C5F" w:rsidRPr="00711935" w:rsidRDefault="002D2C5F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30</w:t>
            </w:r>
          </w:p>
        </w:tc>
        <w:tc>
          <w:tcPr>
            <w:tcW w:w="1995" w:type="pct"/>
            <w:vAlign w:val="center"/>
            <w:hideMark/>
          </w:tcPr>
          <w:p w14:paraId="20E59DF1" w14:textId="77777777" w:rsidR="002D2C5F" w:rsidRPr="00711935" w:rsidRDefault="002D2C5F" w:rsidP="008C7F93">
            <w:pPr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BOTAS DE CAUCHO FABRICADAS EN PVC 100 %, SUELA CANALADA ANTIDESLIZANTE, CAÑA ALTA ENTUBADA, FORRO INTERNO DE POLIÉSTER, TALLA 38, ALTA RESISTENCIA AL DESGASTE.</w:t>
            </w:r>
          </w:p>
        </w:tc>
        <w:tc>
          <w:tcPr>
            <w:tcW w:w="599" w:type="pct"/>
            <w:vAlign w:val="center"/>
            <w:hideMark/>
          </w:tcPr>
          <w:p w14:paraId="23E8F06F" w14:textId="6967EBA1" w:rsidR="002D2C5F" w:rsidRPr="00711935" w:rsidRDefault="00E83F06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NO</w:t>
            </w:r>
          </w:p>
        </w:tc>
      </w:tr>
      <w:tr w:rsidR="002D2C5F" w:rsidRPr="00711935" w14:paraId="15613075" w14:textId="77777777" w:rsidTr="00711935">
        <w:tc>
          <w:tcPr>
            <w:tcW w:w="374" w:type="pct"/>
            <w:vAlign w:val="center"/>
            <w:hideMark/>
          </w:tcPr>
          <w:p w14:paraId="0B1594AF" w14:textId="77777777" w:rsidR="002D2C5F" w:rsidRPr="00711935" w:rsidRDefault="002D2C5F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3</w:t>
            </w:r>
          </w:p>
        </w:tc>
        <w:tc>
          <w:tcPr>
            <w:tcW w:w="817" w:type="pct"/>
            <w:vAlign w:val="center"/>
            <w:hideMark/>
          </w:tcPr>
          <w:p w14:paraId="55F5A25D" w14:textId="1A27DBC2" w:rsidR="002D2C5F" w:rsidRPr="00711935" w:rsidRDefault="008C7F93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Agropecuario</w:t>
            </w:r>
          </w:p>
        </w:tc>
        <w:tc>
          <w:tcPr>
            <w:tcW w:w="506" w:type="pct"/>
            <w:vAlign w:val="center"/>
            <w:hideMark/>
          </w:tcPr>
          <w:p w14:paraId="4B62AABE" w14:textId="08B55962" w:rsidR="002D2C5F" w:rsidRPr="00711935" w:rsidRDefault="008C7F93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Unidad</w:t>
            </w:r>
          </w:p>
        </w:tc>
        <w:tc>
          <w:tcPr>
            <w:tcW w:w="709" w:type="pct"/>
            <w:vAlign w:val="center"/>
            <w:hideMark/>
          </w:tcPr>
          <w:p w14:paraId="233D1683" w14:textId="77777777" w:rsidR="002D2C5F" w:rsidRPr="00711935" w:rsidRDefault="002D2C5F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86</w:t>
            </w:r>
          </w:p>
        </w:tc>
        <w:tc>
          <w:tcPr>
            <w:tcW w:w="1995" w:type="pct"/>
            <w:vAlign w:val="center"/>
            <w:hideMark/>
          </w:tcPr>
          <w:p w14:paraId="7995711C" w14:textId="77777777" w:rsidR="002D2C5F" w:rsidRPr="00711935" w:rsidRDefault="002D2C5F" w:rsidP="008C7F93">
            <w:pPr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LIMA TRIANGULAR BASTARDA 6 PULGADAS; ACERO TEMPLADO; CORTE BASTARDO; SECCIÓN TRIANGULAR; LONGITUD TOTAL 150 MM; INCLUYE MANGO PLÁSTICO ANTIDESLIZANTE; USO AGRÍCOLA Y METALMECÁNICO; PRESENTACIÓN UNIDAD.</w:t>
            </w:r>
          </w:p>
        </w:tc>
        <w:tc>
          <w:tcPr>
            <w:tcW w:w="599" w:type="pct"/>
            <w:vAlign w:val="center"/>
            <w:hideMark/>
          </w:tcPr>
          <w:p w14:paraId="752130FC" w14:textId="70B8FC52" w:rsidR="002D2C5F" w:rsidRPr="00711935" w:rsidRDefault="00E83F06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NO</w:t>
            </w:r>
          </w:p>
        </w:tc>
      </w:tr>
      <w:tr w:rsidR="002D2C5F" w:rsidRPr="00711935" w14:paraId="4E44B3B1" w14:textId="77777777" w:rsidTr="00711935">
        <w:tc>
          <w:tcPr>
            <w:tcW w:w="374" w:type="pct"/>
            <w:vAlign w:val="center"/>
            <w:hideMark/>
          </w:tcPr>
          <w:p w14:paraId="4C8CA430" w14:textId="77777777" w:rsidR="002D2C5F" w:rsidRPr="00711935" w:rsidRDefault="002D2C5F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4</w:t>
            </w:r>
          </w:p>
        </w:tc>
        <w:tc>
          <w:tcPr>
            <w:tcW w:w="817" w:type="pct"/>
            <w:vAlign w:val="center"/>
            <w:hideMark/>
          </w:tcPr>
          <w:p w14:paraId="4A839B4E" w14:textId="2636D8A5" w:rsidR="002D2C5F" w:rsidRPr="00711935" w:rsidRDefault="008C7F93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Agropecuario</w:t>
            </w:r>
          </w:p>
        </w:tc>
        <w:tc>
          <w:tcPr>
            <w:tcW w:w="506" w:type="pct"/>
            <w:vAlign w:val="center"/>
            <w:hideMark/>
          </w:tcPr>
          <w:p w14:paraId="35E9DF52" w14:textId="2F05ED8A" w:rsidR="002D2C5F" w:rsidRPr="00711935" w:rsidRDefault="008C7F93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Unidad</w:t>
            </w:r>
          </w:p>
        </w:tc>
        <w:tc>
          <w:tcPr>
            <w:tcW w:w="709" w:type="pct"/>
            <w:vAlign w:val="center"/>
            <w:hideMark/>
          </w:tcPr>
          <w:p w14:paraId="68291A6A" w14:textId="77777777" w:rsidR="002D2C5F" w:rsidRPr="00711935" w:rsidRDefault="002D2C5F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74</w:t>
            </w:r>
          </w:p>
        </w:tc>
        <w:tc>
          <w:tcPr>
            <w:tcW w:w="1995" w:type="pct"/>
            <w:vAlign w:val="center"/>
            <w:hideMark/>
          </w:tcPr>
          <w:p w14:paraId="0BE7353E" w14:textId="77777777" w:rsidR="002D2C5F" w:rsidRPr="00711935" w:rsidRDefault="002D2C5F" w:rsidP="008C7F93">
            <w:pPr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MACHETE 22”, HOJA ACERO PULIDO TRES CANALES, ANCHO 4.5 CM, LARGO HOJA 17.7”. MANGO PLÁSTICO. USO AGRÍCOLA. FILO RECTO PARA CORTE DE VEGETACIÓN.</w:t>
            </w:r>
          </w:p>
        </w:tc>
        <w:tc>
          <w:tcPr>
            <w:tcW w:w="599" w:type="pct"/>
            <w:vAlign w:val="center"/>
            <w:hideMark/>
          </w:tcPr>
          <w:p w14:paraId="3FF2521B" w14:textId="32FB454E" w:rsidR="002D2C5F" w:rsidRPr="00711935" w:rsidRDefault="00E83F06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NO</w:t>
            </w:r>
          </w:p>
        </w:tc>
      </w:tr>
      <w:tr w:rsidR="002D2C5F" w:rsidRPr="00711935" w14:paraId="361549DF" w14:textId="77777777" w:rsidTr="00711935">
        <w:tc>
          <w:tcPr>
            <w:tcW w:w="374" w:type="pct"/>
            <w:vAlign w:val="center"/>
            <w:hideMark/>
          </w:tcPr>
          <w:p w14:paraId="3CAE7DFE" w14:textId="77777777" w:rsidR="002D2C5F" w:rsidRPr="00711935" w:rsidRDefault="002D2C5F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5</w:t>
            </w:r>
          </w:p>
        </w:tc>
        <w:tc>
          <w:tcPr>
            <w:tcW w:w="817" w:type="pct"/>
            <w:vAlign w:val="center"/>
            <w:hideMark/>
          </w:tcPr>
          <w:p w14:paraId="0D245A4F" w14:textId="0F6BFDBC" w:rsidR="002D2C5F" w:rsidRPr="00711935" w:rsidRDefault="008C7F93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Agropecuario</w:t>
            </w:r>
          </w:p>
        </w:tc>
        <w:tc>
          <w:tcPr>
            <w:tcW w:w="506" w:type="pct"/>
            <w:vAlign w:val="center"/>
            <w:hideMark/>
          </w:tcPr>
          <w:p w14:paraId="46A944CB" w14:textId="249E8F5C" w:rsidR="002D2C5F" w:rsidRPr="00711935" w:rsidRDefault="008C7F93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Bulto</w:t>
            </w:r>
          </w:p>
        </w:tc>
        <w:tc>
          <w:tcPr>
            <w:tcW w:w="709" w:type="pct"/>
            <w:vAlign w:val="center"/>
            <w:hideMark/>
          </w:tcPr>
          <w:p w14:paraId="66C0ED25" w14:textId="77777777" w:rsidR="002D2C5F" w:rsidRPr="00711935" w:rsidRDefault="002D2C5F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37</w:t>
            </w:r>
          </w:p>
        </w:tc>
        <w:tc>
          <w:tcPr>
            <w:tcW w:w="1995" w:type="pct"/>
            <w:vAlign w:val="center"/>
            <w:hideMark/>
          </w:tcPr>
          <w:p w14:paraId="125696A3" w14:textId="77777777" w:rsidR="002D2C5F" w:rsidRPr="00711935" w:rsidRDefault="002D2C5F" w:rsidP="008C7F93">
            <w:pPr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MICORRIZAS ARBUSCULARES, SACO 50 KG. ESPORAS 200–300/G, RAÍCES COLONIZADAS ≥70%, HUMEDAD ≤15%, PH 5–6. REGISTRO ICA VIGENTE. EMPAQUE PP MARCADO. VIDA ÚTIL ≥12 MESES.</w:t>
            </w:r>
          </w:p>
        </w:tc>
        <w:tc>
          <w:tcPr>
            <w:tcW w:w="599" w:type="pct"/>
            <w:vAlign w:val="center"/>
            <w:hideMark/>
          </w:tcPr>
          <w:p w14:paraId="1EDD97CD" w14:textId="7A88CDB9" w:rsidR="002D2C5F" w:rsidRPr="00711935" w:rsidRDefault="00E83F06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NO</w:t>
            </w:r>
          </w:p>
        </w:tc>
      </w:tr>
      <w:tr w:rsidR="002D2C5F" w:rsidRPr="00711935" w14:paraId="31C9644A" w14:textId="77777777" w:rsidTr="00711935">
        <w:tc>
          <w:tcPr>
            <w:tcW w:w="374" w:type="pct"/>
            <w:vAlign w:val="center"/>
            <w:hideMark/>
          </w:tcPr>
          <w:p w14:paraId="69BFC4E7" w14:textId="77777777" w:rsidR="002D2C5F" w:rsidRPr="00711935" w:rsidRDefault="002D2C5F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6</w:t>
            </w:r>
          </w:p>
        </w:tc>
        <w:tc>
          <w:tcPr>
            <w:tcW w:w="817" w:type="pct"/>
            <w:vAlign w:val="center"/>
            <w:hideMark/>
          </w:tcPr>
          <w:p w14:paraId="7CF1CA66" w14:textId="6638BA57" w:rsidR="002D2C5F" w:rsidRPr="00711935" w:rsidRDefault="008C7F93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Agropecuario</w:t>
            </w:r>
          </w:p>
        </w:tc>
        <w:tc>
          <w:tcPr>
            <w:tcW w:w="506" w:type="pct"/>
            <w:vAlign w:val="center"/>
            <w:hideMark/>
          </w:tcPr>
          <w:p w14:paraId="62EEAE41" w14:textId="39ED3038" w:rsidR="002D2C5F" w:rsidRPr="00711935" w:rsidRDefault="008C7F93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Unidad</w:t>
            </w:r>
          </w:p>
        </w:tc>
        <w:tc>
          <w:tcPr>
            <w:tcW w:w="709" w:type="pct"/>
            <w:vAlign w:val="center"/>
            <w:hideMark/>
          </w:tcPr>
          <w:p w14:paraId="799FCF8C" w14:textId="77777777" w:rsidR="002D2C5F" w:rsidRPr="00711935" w:rsidRDefault="002D2C5F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32</w:t>
            </w:r>
          </w:p>
        </w:tc>
        <w:tc>
          <w:tcPr>
            <w:tcW w:w="1995" w:type="pct"/>
            <w:vAlign w:val="center"/>
            <w:hideMark/>
          </w:tcPr>
          <w:p w14:paraId="02EA2932" w14:textId="77777777" w:rsidR="002D2C5F" w:rsidRPr="00711935" w:rsidRDefault="002D2C5F" w:rsidP="008C7F93">
            <w:pPr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 xml:space="preserve">PALÍN AHOYADOR, HOJA ACERO AL CARBONO FORJADO O ESTAMPADO 25–35 CM LARGO, 10–15 CM ANCHO, PUNTA AFILADA O REDONDEADA, BORDES REFORZADOS; CABO </w:t>
            </w: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lastRenderedPageBreak/>
              <w:t>MADERA DURA 90–110 CM; PESO 1,5–2,5 KG.</w:t>
            </w:r>
          </w:p>
        </w:tc>
        <w:tc>
          <w:tcPr>
            <w:tcW w:w="599" w:type="pct"/>
            <w:vAlign w:val="center"/>
            <w:hideMark/>
          </w:tcPr>
          <w:p w14:paraId="6C3B160A" w14:textId="3E3E5C11" w:rsidR="002D2C5F" w:rsidRPr="00711935" w:rsidRDefault="00E83F06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lastRenderedPageBreak/>
              <w:t>NO</w:t>
            </w:r>
          </w:p>
        </w:tc>
      </w:tr>
      <w:tr w:rsidR="002D2C5F" w:rsidRPr="00711935" w14:paraId="676262C1" w14:textId="77777777" w:rsidTr="00711935">
        <w:tc>
          <w:tcPr>
            <w:tcW w:w="374" w:type="pct"/>
            <w:vAlign w:val="center"/>
            <w:hideMark/>
          </w:tcPr>
          <w:p w14:paraId="16192F98" w14:textId="77777777" w:rsidR="002D2C5F" w:rsidRPr="00711935" w:rsidRDefault="002D2C5F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7</w:t>
            </w:r>
          </w:p>
        </w:tc>
        <w:tc>
          <w:tcPr>
            <w:tcW w:w="817" w:type="pct"/>
            <w:vAlign w:val="center"/>
            <w:hideMark/>
          </w:tcPr>
          <w:p w14:paraId="5F43A359" w14:textId="7E42EE6B" w:rsidR="002D2C5F" w:rsidRPr="00711935" w:rsidRDefault="008C7F93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Agropecuario</w:t>
            </w:r>
          </w:p>
        </w:tc>
        <w:tc>
          <w:tcPr>
            <w:tcW w:w="506" w:type="pct"/>
            <w:vAlign w:val="center"/>
            <w:hideMark/>
          </w:tcPr>
          <w:p w14:paraId="40DE71F6" w14:textId="62124F33" w:rsidR="002D2C5F" w:rsidRPr="00711935" w:rsidRDefault="008C7F93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Unidad</w:t>
            </w:r>
          </w:p>
        </w:tc>
        <w:tc>
          <w:tcPr>
            <w:tcW w:w="709" w:type="pct"/>
            <w:vAlign w:val="center"/>
            <w:hideMark/>
          </w:tcPr>
          <w:p w14:paraId="30C6C209" w14:textId="77777777" w:rsidR="002D2C5F" w:rsidRPr="00711935" w:rsidRDefault="002D2C5F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1.440</w:t>
            </w:r>
          </w:p>
        </w:tc>
        <w:tc>
          <w:tcPr>
            <w:tcW w:w="1995" w:type="pct"/>
            <w:vAlign w:val="center"/>
            <w:hideMark/>
          </w:tcPr>
          <w:p w14:paraId="540E9AAD" w14:textId="3C993AD6" w:rsidR="002D2C5F" w:rsidRPr="00711935" w:rsidRDefault="002D2C5F" w:rsidP="008C7F93">
            <w:pPr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SEMILLA COLINO DE BANANO (MUSA × PARADISIACA), PLANTAS MADRES SANAS, LIBRE PLAGAS, ALTURA 80–120 CM, PSEUDOTALLO 8–12 CM, RIZOMA ÍNTEGRO, RAÍCES ACTIVAS, PESO 1</w:t>
            </w:r>
            <w:r w:rsidR="00711935"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 xml:space="preserve"> </w:t>
            </w: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–</w:t>
            </w:r>
            <w:r w:rsidR="00711935"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 xml:space="preserve"> </w:t>
            </w: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2,5 KG.PROVENIENTE DE UN VIVERO CERTIFICADO POR EL (ICA).</w:t>
            </w:r>
          </w:p>
        </w:tc>
        <w:tc>
          <w:tcPr>
            <w:tcW w:w="599" w:type="pct"/>
            <w:vAlign w:val="center"/>
            <w:hideMark/>
          </w:tcPr>
          <w:p w14:paraId="4F50BCA8" w14:textId="2A1CDF02" w:rsidR="002D2C5F" w:rsidRPr="00711935" w:rsidRDefault="00E83F06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NO</w:t>
            </w:r>
          </w:p>
        </w:tc>
      </w:tr>
      <w:tr w:rsidR="002D2C5F" w:rsidRPr="00711935" w14:paraId="7C0EFE65" w14:textId="77777777" w:rsidTr="00711935">
        <w:tc>
          <w:tcPr>
            <w:tcW w:w="374" w:type="pct"/>
            <w:vAlign w:val="center"/>
            <w:hideMark/>
          </w:tcPr>
          <w:p w14:paraId="44736B44" w14:textId="77777777" w:rsidR="002D2C5F" w:rsidRPr="00711935" w:rsidRDefault="002D2C5F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8</w:t>
            </w:r>
          </w:p>
        </w:tc>
        <w:tc>
          <w:tcPr>
            <w:tcW w:w="817" w:type="pct"/>
            <w:vAlign w:val="center"/>
            <w:hideMark/>
          </w:tcPr>
          <w:p w14:paraId="1AE6F1C9" w14:textId="7497366D" w:rsidR="002D2C5F" w:rsidRPr="00711935" w:rsidRDefault="008C7F93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Agropecuario</w:t>
            </w:r>
          </w:p>
        </w:tc>
        <w:tc>
          <w:tcPr>
            <w:tcW w:w="506" w:type="pct"/>
            <w:vAlign w:val="center"/>
            <w:hideMark/>
          </w:tcPr>
          <w:p w14:paraId="28D67CF2" w14:textId="45932208" w:rsidR="002D2C5F" w:rsidRPr="00711935" w:rsidRDefault="008C7F93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Unidad</w:t>
            </w:r>
          </w:p>
        </w:tc>
        <w:tc>
          <w:tcPr>
            <w:tcW w:w="709" w:type="pct"/>
            <w:vAlign w:val="center"/>
            <w:hideMark/>
          </w:tcPr>
          <w:p w14:paraId="478409FC" w14:textId="77777777" w:rsidR="002D2C5F" w:rsidRPr="00711935" w:rsidRDefault="002D2C5F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26</w:t>
            </w:r>
          </w:p>
        </w:tc>
        <w:tc>
          <w:tcPr>
            <w:tcW w:w="1995" w:type="pct"/>
            <w:vAlign w:val="center"/>
            <w:hideMark/>
          </w:tcPr>
          <w:p w14:paraId="2F7FD99F" w14:textId="77777777" w:rsidR="002D2C5F" w:rsidRPr="00711935" w:rsidRDefault="002D2C5F" w:rsidP="008C7F93">
            <w:pPr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BARRETÓN CON CABO, PESO 3,5 LB; HOJA EN ACERO FORJADO, TEMPLADO; TRATAMIENTO ANTICORROSIÓN; CABO MADERA O FIBRA, LONGITUD MÍNIMA 900 MM.</w:t>
            </w:r>
          </w:p>
        </w:tc>
        <w:tc>
          <w:tcPr>
            <w:tcW w:w="599" w:type="pct"/>
            <w:vAlign w:val="center"/>
            <w:hideMark/>
          </w:tcPr>
          <w:p w14:paraId="56CC70C4" w14:textId="3457B633" w:rsidR="002D2C5F" w:rsidRPr="00711935" w:rsidRDefault="00E83F06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NO</w:t>
            </w:r>
          </w:p>
        </w:tc>
      </w:tr>
      <w:tr w:rsidR="002D2C5F" w:rsidRPr="00711935" w14:paraId="426D7660" w14:textId="77777777" w:rsidTr="00711935">
        <w:tc>
          <w:tcPr>
            <w:tcW w:w="374" w:type="pct"/>
            <w:vAlign w:val="center"/>
            <w:hideMark/>
          </w:tcPr>
          <w:p w14:paraId="664257CF" w14:textId="77777777" w:rsidR="002D2C5F" w:rsidRPr="00711935" w:rsidRDefault="002D2C5F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9</w:t>
            </w:r>
          </w:p>
        </w:tc>
        <w:tc>
          <w:tcPr>
            <w:tcW w:w="817" w:type="pct"/>
            <w:vAlign w:val="center"/>
            <w:hideMark/>
          </w:tcPr>
          <w:p w14:paraId="1A2F886D" w14:textId="2471D623" w:rsidR="002D2C5F" w:rsidRPr="00711935" w:rsidRDefault="008C7F93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Agropecuario</w:t>
            </w:r>
          </w:p>
        </w:tc>
        <w:tc>
          <w:tcPr>
            <w:tcW w:w="506" w:type="pct"/>
            <w:vAlign w:val="center"/>
            <w:hideMark/>
          </w:tcPr>
          <w:p w14:paraId="2C918A7A" w14:textId="70341352" w:rsidR="002D2C5F" w:rsidRPr="00711935" w:rsidRDefault="008C7F93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Unidad</w:t>
            </w:r>
          </w:p>
        </w:tc>
        <w:tc>
          <w:tcPr>
            <w:tcW w:w="709" w:type="pct"/>
            <w:vAlign w:val="center"/>
            <w:hideMark/>
          </w:tcPr>
          <w:p w14:paraId="667A2BBB" w14:textId="77777777" w:rsidR="002D2C5F" w:rsidRPr="00711935" w:rsidRDefault="002D2C5F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96</w:t>
            </w:r>
          </w:p>
        </w:tc>
        <w:tc>
          <w:tcPr>
            <w:tcW w:w="1995" w:type="pct"/>
            <w:vAlign w:val="center"/>
            <w:hideMark/>
          </w:tcPr>
          <w:p w14:paraId="77EC94B9" w14:textId="77777777" w:rsidR="002D2C5F" w:rsidRPr="00711935" w:rsidRDefault="002D2C5F" w:rsidP="008C7F93">
            <w:pPr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COSTALES DE POLIPROPILENO TEJIDO, DIMENSIONES 50×80 CM, ALTA RESISTENCIA A TRACCIÓN, REUTILIZABLES, COLOR NATURAL O BLANCO, USO AGRÍCOLA O INDUSTRIAL, FABRICACIÓN CONFORME NORMA TÉCNICA APLICABLE.</w:t>
            </w:r>
          </w:p>
        </w:tc>
        <w:tc>
          <w:tcPr>
            <w:tcW w:w="599" w:type="pct"/>
            <w:vAlign w:val="center"/>
            <w:hideMark/>
          </w:tcPr>
          <w:p w14:paraId="4A127DB5" w14:textId="753D5685" w:rsidR="002D2C5F" w:rsidRPr="00711935" w:rsidRDefault="00E83F06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NO</w:t>
            </w:r>
          </w:p>
        </w:tc>
      </w:tr>
      <w:tr w:rsidR="002D2C5F" w:rsidRPr="00711935" w14:paraId="246DA726" w14:textId="77777777" w:rsidTr="00711935">
        <w:tc>
          <w:tcPr>
            <w:tcW w:w="374" w:type="pct"/>
            <w:vAlign w:val="center"/>
            <w:hideMark/>
          </w:tcPr>
          <w:p w14:paraId="7C6310BF" w14:textId="77777777" w:rsidR="002D2C5F" w:rsidRPr="00711935" w:rsidRDefault="002D2C5F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10</w:t>
            </w:r>
          </w:p>
        </w:tc>
        <w:tc>
          <w:tcPr>
            <w:tcW w:w="817" w:type="pct"/>
            <w:vAlign w:val="center"/>
            <w:hideMark/>
          </w:tcPr>
          <w:p w14:paraId="7F866159" w14:textId="681A605F" w:rsidR="002D2C5F" w:rsidRPr="00711935" w:rsidRDefault="008C7F93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Agropecuario</w:t>
            </w:r>
          </w:p>
        </w:tc>
        <w:tc>
          <w:tcPr>
            <w:tcW w:w="506" w:type="pct"/>
            <w:vAlign w:val="center"/>
            <w:hideMark/>
          </w:tcPr>
          <w:p w14:paraId="61519E2C" w14:textId="51F827C4" w:rsidR="002D2C5F" w:rsidRPr="00711935" w:rsidRDefault="008C7F93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Unidad</w:t>
            </w:r>
          </w:p>
        </w:tc>
        <w:tc>
          <w:tcPr>
            <w:tcW w:w="709" w:type="pct"/>
            <w:vAlign w:val="center"/>
            <w:hideMark/>
          </w:tcPr>
          <w:p w14:paraId="132DEE28" w14:textId="77777777" w:rsidR="002D2C5F" w:rsidRPr="00711935" w:rsidRDefault="002D2C5F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26</w:t>
            </w:r>
          </w:p>
        </w:tc>
        <w:tc>
          <w:tcPr>
            <w:tcW w:w="1995" w:type="pct"/>
            <w:vAlign w:val="center"/>
            <w:hideMark/>
          </w:tcPr>
          <w:p w14:paraId="641624C8" w14:textId="77777777" w:rsidR="002D2C5F" w:rsidRPr="00711935" w:rsidRDefault="002D2C5F" w:rsidP="008C7F93">
            <w:pPr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HACHA 3.5 LB - (SIN CABO), HOJA EN ACERO FORJADO TEMPLADO, TRATAMIENTO ANTICORROSIVO. USO PARA CORTE DE MADERA. PRODUCTO RESISTENTE PARA TRABAJO MANUAL.</w:t>
            </w:r>
          </w:p>
        </w:tc>
        <w:tc>
          <w:tcPr>
            <w:tcW w:w="599" w:type="pct"/>
            <w:vAlign w:val="center"/>
            <w:hideMark/>
          </w:tcPr>
          <w:p w14:paraId="408E0BF6" w14:textId="01688463" w:rsidR="002D2C5F" w:rsidRPr="00711935" w:rsidRDefault="00E83F06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NO</w:t>
            </w:r>
          </w:p>
        </w:tc>
      </w:tr>
      <w:tr w:rsidR="002D2C5F" w:rsidRPr="00711935" w14:paraId="5A5BB535" w14:textId="77777777" w:rsidTr="00711935">
        <w:tc>
          <w:tcPr>
            <w:tcW w:w="374" w:type="pct"/>
            <w:vAlign w:val="center"/>
            <w:hideMark/>
          </w:tcPr>
          <w:p w14:paraId="1DB21AEC" w14:textId="77777777" w:rsidR="002D2C5F" w:rsidRPr="00711935" w:rsidRDefault="002D2C5F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11</w:t>
            </w:r>
          </w:p>
        </w:tc>
        <w:tc>
          <w:tcPr>
            <w:tcW w:w="817" w:type="pct"/>
            <w:vAlign w:val="center"/>
            <w:hideMark/>
          </w:tcPr>
          <w:p w14:paraId="54BF9976" w14:textId="6ADE04BD" w:rsidR="002D2C5F" w:rsidRPr="00711935" w:rsidRDefault="008C7F93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Agropecuario</w:t>
            </w:r>
          </w:p>
        </w:tc>
        <w:tc>
          <w:tcPr>
            <w:tcW w:w="506" w:type="pct"/>
            <w:vAlign w:val="center"/>
            <w:hideMark/>
          </w:tcPr>
          <w:p w14:paraId="556F39E1" w14:textId="66A514D8" w:rsidR="002D2C5F" w:rsidRPr="00711935" w:rsidRDefault="008C7F93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Unidad</w:t>
            </w:r>
          </w:p>
        </w:tc>
        <w:tc>
          <w:tcPr>
            <w:tcW w:w="709" w:type="pct"/>
            <w:vAlign w:val="center"/>
            <w:hideMark/>
          </w:tcPr>
          <w:p w14:paraId="270C49CD" w14:textId="77777777" w:rsidR="002D2C5F" w:rsidRPr="00711935" w:rsidRDefault="002D2C5F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12</w:t>
            </w:r>
          </w:p>
        </w:tc>
        <w:tc>
          <w:tcPr>
            <w:tcW w:w="1995" w:type="pct"/>
            <w:vAlign w:val="center"/>
            <w:hideMark/>
          </w:tcPr>
          <w:p w14:paraId="1D7807E1" w14:textId="77777777" w:rsidR="002D2C5F" w:rsidRPr="00711935" w:rsidRDefault="002D2C5F" w:rsidP="008C7F93">
            <w:pPr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PALA REDONDA #2, HOJA ACERO AL CARBONO FORJADO O ESTAMPADO 25–30 CM ANCHO, 25–35 CM LARGO, BORDE AFILADO; CABO MADERA DURA 90–110 CM; PESO 1,5–2,5 KG.</w:t>
            </w:r>
          </w:p>
        </w:tc>
        <w:tc>
          <w:tcPr>
            <w:tcW w:w="599" w:type="pct"/>
            <w:vAlign w:val="center"/>
            <w:hideMark/>
          </w:tcPr>
          <w:p w14:paraId="20D30461" w14:textId="075C3095" w:rsidR="002D2C5F" w:rsidRPr="00711935" w:rsidRDefault="00E83F06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NO</w:t>
            </w:r>
          </w:p>
        </w:tc>
      </w:tr>
      <w:tr w:rsidR="002D2C5F" w:rsidRPr="00711935" w14:paraId="51306C8B" w14:textId="77777777" w:rsidTr="00711935">
        <w:tc>
          <w:tcPr>
            <w:tcW w:w="374" w:type="pct"/>
            <w:vAlign w:val="center"/>
            <w:hideMark/>
          </w:tcPr>
          <w:p w14:paraId="0B43A665" w14:textId="77777777" w:rsidR="002D2C5F" w:rsidRPr="00711935" w:rsidRDefault="002D2C5F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12</w:t>
            </w:r>
          </w:p>
        </w:tc>
        <w:tc>
          <w:tcPr>
            <w:tcW w:w="817" w:type="pct"/>
            <w:vAlign w:val="center"/>
            <w:hideMark/>
          </w:tcPr>
          <w:p w14:paraId="3D5338FF" w14:textId="19F95208" w:rsidR="002D2C5F" w:rsidRPr="00711935" w:rsidRDefault="008C7F93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Agropecuario</w:t>
            </w:r>
          </w:p>
        </w:tc>
        <w:tc>
          <w:tcPr>
            <w:tcW w:w="506" w:type="pct"/>
            <w:vAlign w:val="center"/>
            <w:hideMark/>
          </w:tcPr>
          <w:p w14:paraId="3CBE7357" w14:textId="22E8192A" w:rsidR="002D2C5F" w:rsidRPr="00711935" w:rsidRDefault="008C7F93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Bulto</w:t>
            </w:r>
          </w:p>
        </w:tc>
        <w:tc>
          <w:tcPr>
            <w:tcW w:w="709" w:type="pct"/>
            <w:vAlign w:val="center"/>
            <w:hideMark/>
          </w:tcPr>
          <w:p w14:paraId="715BAF3D" w14:textId="77777777" w:rsidR="002D2C5F" w:rsidRPr="00711935" w:rsidRDefault="002D2C5F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12</w:t>
            </w:r>
          </w:p>
        </w:tc>
        <w:tc>
          <w:tcPr>
            <w:tcW w:w="1995" w:type="pct"/>
            <w:vAlign w:val="center"/>
            <w:hideMark/>
          </w:tcPr>
          <w:p w14:paraId="655EA0CF" w14:textId="77777777" w:rsidR="002D2C5F" w:rsidRPr="00711935" w:rsidRDefault="002D2C5F" w:rsidP="008C7F93">
            <w:pPr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SEMILLA DE MAÍZ AMARILLO VARIEDAD CHOCOCITO (ZEA MAYS), COSTAL 40 KG, CERTIFICADA POR EL ICA, HUMEDAD ≤12%, GRANO HOMOGÉNEO, LIBRE DE PLAGAS, APTA PARA SIEMBRA, CUMPLE NORMA FITOSANITARIA VIGENTE.</w:t>
            </w:r>
          </w:p>
        </w:tc>
        <w:tc>
          <w:tcPr>
            <w:tcW w:w="599" w:type="pct"/>
            <w:vAlign w:val="center"/>
            <w:hideMark/>
          </w:tcPr>
          <w:p w14:paraId="7A4C0388" w14:textId="6BF60237" w:rsidR="002D2C5F" w:rsidRPr="00711935" w:rsidRDefault="00E83F06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NO</w:t>
            </w:r>
          </w:p>
        </w:tc>
      </w:tr>
      <w:tr w:rsidR="002D2C5F" w:rsidRPr="00711935" w14:paraId="036FF5E5" w14:textId="77777777" w:rsidTr="00711935">
        <w:tc>
          <w:tcPr>
            <w:tcW w:w="374" w:type="pct"/>
            <w:vAlign w:val="center"/>
            <w:hideMark/>
          </w:tcPr>
          <w:p w14:paraId="49C0FF51" w14:textId="77777777" w:rsidR="002D2C5F" w:rsidRPr="00711935" w:rsidRDefault="002D2C5F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13</w:t>
            </w:r>
          </w:p>
        </w:tc>
        <w:tc>
          <w:tcPr>
            <w:tcW w:w="817" w:type="pct"/>
            <w:vAlign w:val="center"/>
            <w:hideMark/>
          </w:tcPr>
          <w:p w14:paraId="0C0F92B5" w14:textId="2F902126" w:rsidR="002D2C5F" w:rsidRPr="00711935" w:rsidRDefault="008C7F93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Agropecuario</w:t>
            </w:r>
          </w:p>
        </w:tc>
        <w:tc>
          <w:tcPr>
            <w:tcW w:w="506" w:type="pct"/>
            <w:vAlign w:val="center"/>
            <w:hideMark/>
          </w:tcPr>
          <w:p w14:paraId="4C7BD9C8" w14:textId="0CA14671" w:rsidR="002D2C5F" w:rsidRPr="00711935" w:rsidRDefault="008C7F93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Gramo</w:t>
            </w:r>
          </w:p>
        </w:tc>
        <w:tc>
          <w:tcPr>
            <w:tcW w:w="709" w:type="pct"/>
            <w:vAlign w:val="center"/>
            <w:hideMark/>
          </w:tcPr>
          <w:p w14:paraId="465EB80E" w14:textId="77777777" w:rsidR="002D2C5F" w:rsidRPr="00711935" w:rsidRDefault="002D2C5F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5</w:t>
            </w:r>
          </w:p>
        </w:tc>
        <w:tc>
          <w:tcPr>
            <w:tcW w:w="1995" w:type="pct"/>
            <w:vAlign w:val="center"/>
            <w:hideMark/>
          </w:tcPr>
          <w:p w14:paraId="3AC7C83A" w14:textId="77777777" w:rsidR="002D2C5F" w:rsidRPr="00711935" w:rsidRDefault="002D2C5F" w:rsidP="008C7F93">
            <w:pPr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BIOFUNGICIDA BIOLÓGICO (TRICHODERMA SPP. Y BACILLUS SUBTILIS), COMPLEMENTADO CON EXTRACTOS BOTÁNICOS ANTIFÚNGICOS, PARA CONTROL PREVENTIVO DE HONGOS EN SUELO Y FOLLAJE. PRESENTACIÓN: 500 G.</w:t>
            </w:r>
          </w:p>
        </w:tc>
        <w:tc>
          <w:tcPr>
            <w:tcW w:w="599" w:type="pct"/>
            <w:vAlign w:val="center"/>
            <w:hideMark/>
          </w:tcPr>
          <w:p w14:paraId="1D593C6D" w14:textId="6F718A9C" w:rsidR="002D2C5F" w:rsidRPr="00711935" w:rsidRDefault="00E83F06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NO</w:t>
            </w:r>
          </w:p>
        </w:tc>
      </w:tr>
      <w:tr w:rsidR="002D2C5F" w:rsidRPr="00711935" w14:paraId="095D0C70" w14:textId="77777777" w:rsidTr="00711935">
        <w:tc>
          <w:tcPr>
            <w:tcW w:w="374" w:type="pct"/>
            <w:vAlign w:val="center"/>
            <w:hideMark/>
          </w:tcPr>
          <w:p w14:paraId="793912ED" w14:textId="77777777" w:rsidR="002D2C5F" w:rsidRPr="00711935" w:rsidRDefault="002D2C5F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lastRenderedPageBreak/>
              <w:t>14</w:t>
            </w:r>
          </w:p>
        </w:tc>
        <w:tc>
          <w:tcPr>
            <w:tcW w:w="817" w:type="pct"/>
            <w:vAlign w:val="center"/>
            <w:hideMark/>
          </w:tcPr>
          <w:p w14:paraId="1D980BE8" w14:textId="116CAF24" w:rsidR="002D2C5F" w:rsidRPr="00711935" w:rsidRDefault="008C7F93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Agropecuario</w:t>
            </w:r>
          </w:p>
        </w:tc>
        <w:tc>
          <w:tcPr>
            <w:tcW w:w="506" w:type="pct"/>
            <w:vAlign w:val="center"/>
            <w:hideMark/>
          </w:tcPr>
          <w:p w14:paraId="6D0D75DB" w14:textId="1B20EB88" w:rsidR="002D2C5F" w:rsidRPr="00711935" w:rsidRDefault="008C7F93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Mililitro</w:t>
            </w:r>
          </w:p>
        </w:tc>
        <w:tc>
          <w:tcPr>
            <w:tcW w:w="709" w:type="pct"/>
            <w:vAlign w:val="center"/>
            <w:hideMark/>
          </w:tcPr>
          <w:p w14:paraId="386F43B3" w14:textId="77777777" w:rsidR="002D2C5F" w:rsidRPr="00711935" w:rsidRDefault="002D2C5F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5</w:t>
            </w:r>
          </w:p>
        </w:tc>
        <w:tc>
          <w:tcPr>
            <w:tcW w:w="1995" w:type="pct"/>
            <w:vAlign w:val="center"/>
            <w:hideMark/>
          </w:tcPr>
          <w:p w14:paraId="1F850EA9" w14:textId="77777777" w:rsidR="002D2C5F" w:rsidRPr="00711935" w:rsidRDefault="002D2C5F" w:rsidP="008C7F93">
            <w:pPr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BIOINSECTICIDA BIOLÓGICO A BASE DE BEAUVERIA BASSIANA Y METARHIZIUM ANISOPLIAE CON ATRAYENTES ORGÁNICOS, PARA MANEJO DE INSECTOS RASTREROS Y DEL SUELO. PRESENTACIÓN: 500 ML.</w:t>
            </w:r>
          </w:p>
        </w:tc>
        <w:tc>
          <w:tcPr>
            <w:tcW w:w="599" w:type="pct"/>
            <w:vAlign w:val="center"/>
            <w:hideMark/>
          </w:tcPr>
          <w:p w14:paraId="4E901AB2" w14:textId="64FF760E" w:rsidR="002D2C5F" w:rsidRPr="006378CC" w:rsidRDefault="00E83F06" w:rsidP="008C7F93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NO</w:t>
            </w:r>
          </w:p>
        </w:tc>
      </w:tr>
      <w:tr w:rsidR="002D2C5F" w:rsidRPr="00711935" w14:paraId="2553564C" w14:textId="77777777" w:rsidTr="00711935">
        <w:tc>
          <w:tcPr>
            <w:tcW w:w="374" w:type="pct"/>
            <w:vAlign w:val="center"/>
            <w:hideMark/>
          </w:tcPr>
          <w:p w14:paraId="51B2DC22" w14:textId="77777777" w:rsidR="002D2C5F" w:rsidRPr="00711935" w:rsidRDefault="002D2C5F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15</w:t>
            </w:r>
          </w:p>
        </w:tc>
        <w:tc>
          <w:tcPr>
            <w:tcW w:w="817" w:type="pct"/>
            <w:vAlign w:val="center"/>
            <w:hideMark/>
          </w:tcPr>
          <w:p w14:paraId="55B3EE13" w14:textId="4E79D729" w:rsidR="002D2C5F" w:rsidRPr="00711935" w:rsidRDefault="008C7F93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Agropecuario</w:t>
            </w:r>
          </w:p>
        </w:tc>
        <w:tc>
          <w:tcPr>
            <w:tcW w:w="506" w:type="pct"/>
            <w:vAlign w:val="center"/>
            <w:hideMark/>
          </w:tcPr>
          <w:p w14:paraId="72C1340E" w14:textId="3EF11E68" w:rsidR="002D2C5F" w:rsidRPr="00711935" w:rsidRDefault="008C7F93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Mililitro</w:t>
            </w:r>
          </w:p>
        </w:tc>
        <w:tc>
          <w:tcPr>
            <w:tcW w:w="709" w:type="pct"/>
            <w:vAlign w:val="center"/>
            <w:hideMark/>
          </w:tcPr>
          <w:p w14:paraId="78F6DF2A" w14:textId="77777777" w:rsidR="002D2C5F" w:rsidRPr="00711935" w:rsidRDefault="002D2C5F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10</w:t>
            </w:r>
          </w:p>
        </w:tc>
        <w:tc>
          <w:tcPr>
            <w:tcW w:w="1995" w:type="pct"/>
            <w:vAlign w:val="center"/>
            <w:hideMark/>
          </w:tcPr>
          <w:p w14:paraId="31DC459F" w14:textId="77777777" w:rsidR="002D2C5F" w:rsidRPr="00711935" w:rsidRDefault="002D2C5F" w:rsidP="008C7F93">
            <w:pPr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BIOINSECTICIDA BIOLÓGICO-BOTÁNICO A BASE DE EXTRACTO DE NEEM (AZADIRACHTA INDICA) Y HONGOS ENTOMOPATÓGENOS (BEAUVERIA BASSIANA Y METARHIZIUM ANISOPLIAE). PRESENTACIÓN: 1000 ML.</w:t>
            </w:r>
          </w:p>
        </w:tc>
        <w:tc>
          <w:tcPr>
            <w:tcW w:w="599" w:type="pct"/>
            <w:vAlign w:val="center"/>
            <w:hideMark/>
          </w:tcPr>
          <w:p w14:paraId="6A67A5DF" w14:textId="57F2D650" w:rsidR="002D2C5F" w:rsidRPr="00711935" w:rsidRDefault="00E83F06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NO</w:t>
            </w:r>
          </w:p>
        </w:tc>
      </w:tr>
      <w:tr w:rsidR="002D2C5F" w:rsidRPr="00711935" w14:paraId="63E55A24" w14:textId="77777777" w:rsidTr="00711935">
        <w:tc>
          <w:tcPr>
            <w:tcW w:w="374" w:type="pct"/>
            <w:vAlign w:val="center"/>
            <w:hideMark/>
          </w:tcPr>
          <w:p w14:paraId="092265DF" w14:textId="77777777" w:rsidR="002D2C5F" w:rsidRPr="00711935" w:rsidRDefault="002D2C5F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16</w:t>
            </w:r>
          </w:p>
        </w:tc>
        <w:tc>
          <w:tcPr>
            <w:tcW w:w="817" w:type="pct"/>
            <w:vAlign w:val="center"/>
            <w:hideMark/>
          </w:tcPr>
          <w:p w14:paraId="07AAE1B3" w14:textId="7CE26C82" w:rsidR="002D2C5F" w:rsidRPr="00711935" w:rsidRDefault="008C7F93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Agropecuario</w:t>
            </w:r>
          </w:p>
        </w:tc>
        <w:tc>
          <w:tcPr>
            <w:tcW w:w="506" w:type="pct"/>
            <w:vAlign w:val="center"/>
            <w:hideMark/>
          </w:tcPr>
          <w:p w14:paraId="41A140A8" w14:textId="13E5662E" w:rsidR="002D2C5F" w:rsidRPr="00711935" w:rsidRDefault="008C7F93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Unidad</w:t>
            </w:r>
          </w:p>
        </w:tc>
        <w:tc>
          <w:tcPr>
            <w:tcW w:w="709" w:type="pct"/>
            <w:vAlign w:val="center"/>
            <w:hideMark/>
          </w:tcPr>
          <w:p w14:paraId="623A4273" w14:textId="77777777" w:rsidR="002D2C5F" w:rsidRPr="00711935" w:rsidRDefault="002D2C5F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7</w:t>
            </w:r>
          </w:p>
        </w:tc>
        <w:tc>
          <w:tcPr>
            <w:tcW w:w="1995" w:type="pct"/>
            <w:vAlign w:val="center"/>
            <w:hideMark/>
          </w:tcPr>
          <w:p w14:paraId="70141250" w14:textId="77777777" w:rsidR="002D2C5F" w:rsidRPr="00711935" w:rsidRDefault="002D2C5F" w:rsidP="008C7F93">
            <w:pPr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FUMIGADORA MANUAL DE ESPALDA, CAPACIDAD 20 L, PLÁSTICO. DIMENSIONES 56 × 21,5 × 36,5 CM, PESO 4,5 KG. BOQUILLA METÁLICA. USO AGRÍCOLA. SISTEMA DE PRESIÓN.</w:t>
            </w:r>
          </w:p>
        </w:tc>
        <w:tc>
          <w:tcPr>
            <w:tcW w:w="599" w:type="pct"/>
            <w:vAlign w:val="center"/>
            <w:hideMark/>
          </w:tcPr>
          <w:p w14:paraId="4D0F6D6A" w14:textId="22DAB101" w:rsidR="002D2C5F" w:rsidRPr="00711935" w:rsidRDefault="00E83F06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SI</w:t>
            </w:r>
          </w:p>
        </w:tc>
      </w:tr>
      <w:tr w:rsidR="002D2C5F" w:rsidRPr="00711935" w14:paraId="0922B728" w14:textId="77777777" w:rsidTr="00711935">
        <w:tc>
          <w:tcPr>
            <w:tcW w:w="374" w:type="pct"/>
            <w:vAlign w:val="center"/>
            <w:hideMark/>
          </w:tcPr>
          <w:p w14:paraId="70C000B9" w14:textId="77777777" w:rsidR="002D2C5F" w:rsidRPr="00711935" w:rsidRDefault="002D2C5F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17</w:t>
            </w:r>
          </w:p>
        </w:tc>
        <w:tc>
          <w:tcPr>
            <w:tcW w:w="817" w:type="pct"/>
            <w:vAlign w:val="center"/>
            <w:hideMark/>
          </w:tcPr>
          <w:p w14:paraId="10E8BDC2" w14:textId="6EDFB499" w:rsidR="002D2C5F" w:rsidRPr="00711935" w:rsidRDefault="008C7F93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Agropecuario</w:t>
            </w:r>
          </w:p>
        </w:tc>
        <w:tc>
          <w:tcPr>
            <w:tcW w:w="506" w:type="pct"/>
            <w:vAlign w:val="center"/>
            <w:hideMark/>
          </w:tcPr>
          <w:p w14:paraId="4BC47B64" w14:textId="4D4A8510" w:rsidR="002D2C5F" w:rsidRPr="00711935" w:rsidRDefault="008C7F93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Unidad</w:t>
            </w:r>
          </w:p>
        </w:tc>
        <w:tc>
          <w:tcPr>
            <w:tcW w:w="709" w:type="pct"/>
            <w:vAlign w:val="center"/>
            <w:hideMark/>
          </w:tcPr>
          <w:p w14:paraId="4BBE82D8" w14:textId="77777777" w:rsidR="002D2C5F" w:rsidRPr="00711935" w:rsidRDefault="002D2C5F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3</w:t>
            </w:r>
          </w:p>
        </w:tc>
        <w:tc>
          <w:tcPr>
            <w:tcW w:w="1995" w:type="pct"/>
            <w:vAlign w:val="center"/>
            <w:hideMark/>
          </w:tcPr>
          <w:p w14:paraId="66AE784D" w14:textId="77777777" w:rsidR="002D2C5F" w:rsidRPr="00711935" w:rsidRDefault="002D2C5F" w:rsidP="008C7F93">
            <w:pPr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GUADAÑADORA CON MOTOR DOS TIEMPOS 22.5 CC³, 1 HP, TANQUE 0.554 L, ARRANQUE MANUAL, BOMBA CEBADO, 7500 RPM, CUCHILLA O HILO, PESO 7.6 KG, ARNÉS DOBLE PROFESIONAL, INCLUYE EQUIPO DE CORTE.</w:t>
            </w:r>
          </w:p>
        </w:tc>
        <w:tc>
          <w:tcPr>
            <w:tcW w:w="599" w:type="pct"/>
            <w:vAlign w:val="center"/>
            <w:hideMark/>
          </w:tcPr>
          <w:p w14:paraId="4E4A0806" w14:textId="3D43E02B" w:rsidR="002D2C5F" w:rsidRPr="00711935" w:rsidRDefault="00E83F06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SI</w:t>
            </w:r>
          </w:p>
        </w:tc>
      </w:tr>
      <w:tr w:rsidR="002D2C5F" w:rsidRPr="00711935" w14:paraId="557FF348" w14:textId="77777777" w:rsidTr="00711935">
        <w:tc>
          <w:tcPr>
            <w:tcW w:w="374" w:type="pct"/>
            <w:vAlign w:val="center"/>
            <w:hideMark/>
          </w:tcPr>
          <w:p w14:paraId="13D93F5E" w14:textId="77777777" w:rsidR="002D2C5F" w:rsidRPr="00711935" w:rsidRDefault="002D2C5F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18</w:t>
            </w:r>
          </w:p>
        </w:tc>
        <w:tc>
          <w:tcPr>
            <w:tcW w:w="817" w:type="pct"/>
            <w:vAlign w:val="center"/>
            <w:hideMark/>
          </w:tcPr>
          <w:p w14:paraId="1060B7B7" w14:textId="226100F8" w:rsidR="002D2C5F" w:rsidRPr="00711935" w:rsidRDefault="008C7F93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Agropecuario</w:t>
            </w:r>
          </w:p>
        </w:tc>
        <w:tc>
          <w:tcPr>
            <w:tcW w:w="506" w:type="pct"/>
            <w:vAlign w:val="center"/>
            <w:hideMark/>
          </w:tcPr>
          <w:p w14:paraId="6974B4A8" w14:textId="0330626C" w:rsidR="002D2C5F" w:rsidRPr="00711935" w:rsidRDefault="008C7F93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Unidad</w:t>
            </w:r>
          </w:p>
        </w:tc>
        <w:tc>
          <w:tcPr>
            <w:tcW w:w="709" w:type="pct"/>
            <w:vAlign w:val="center"/>
            <w:hideMark/>
          </w:tcPr>
          <w:p w14:paraId="3D436E51" w14:textId="77777777" w:rsidR="002D2C5F" w:rsidRPr="00711935" w:rsidRDefault="002D2C5F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10</w:t>
            </w:r>
          </w:p>
        </w:tc>
        <w:tc>
          <w:tcPr>
            <w:tcW w:w="1995" w:type="pct"/>
            <w:vAlign w:val="center"/>
            <w:hideMark/>
          </w:tcPr>
          <w:p w14:paraId="5EEBF8BC" w14:textId="77777777" w:rsidR="002D2C5F" w:rsidRPr="00711935" w:rsidRDefault="002D2C5F" w:rsidP="008C7F93">
            <w:pPr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INSUFLADORA MATA HORMIGAS MANUAL, CAPACIDAD 500 G, CUERPO METÁLICO, MANGUERA FLEXIBLE, CABO DE MADERA ERGONÓMICO, ALCANCE PROFUNDO HASTA CENTRO DEL HORMIGUERO, FÁCIL LIMPIEZA POST USO.</w:t>
            </w:r>
          </w:p>
        </w:tc>
        <w:tc>
          <w:tcPr>
            <w:tcW w:w="599" w:type="pct"/>
            <w:vAlign w:val="center"/>
            <w:hideMark/>
          </w:tcPr>
          <w:p w14:paraId="1DB21FF0" w14:textId="274D2FD2" w:rsidR="002D2C5F" w:rsidRPr="00711935" w:rsidRDefault="00E83F06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NO</w:t>
            </w:r>
          </w:p>
        </w:tc>
      </w:tr>
      <w:tr w:rsidR="002D2C5F" w:rsidRPr="00711935" w14:paraId="645DCB95" w14:textId="77777777" w:rsidTr="00711935">
        <w:tc>
          <w:tcPr>
            <w:tcW w:w="374" w:type="pct"/>
            <w:vAlign w:val="center"/>
            <w:hideMark/>
          </w:tcPr>
          <w:p w14:paraId="28A4FABB" w14:textId="77777777" w:rsidR="002D2C5F" w:rsidRPr="00711935" w:rsidRDefault="002D2C5F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19</w:t>
            </w:r>
          </w:p>
        </w:tc>
        <w:tc>
          <w:tcPr>
            <w:tcW w:w="817" w:type="pct"/>
            <w:vAlign w:val="center"/>
            <w:hideMark/>
          </w:tcPr>
          <w:p w14:paraId="5C33AF26" w14:textId="17D94927" w:rsidR="002D2C5F" w:rsidRPr="00711935" w:rsidRDefault="008C7F93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Agropecuario</w:t>
            </w:r>
          </w:p>
        </w:tc>
        <w:tc>
          <w:tcPr>
            <w:tcW w:w="506" w:type="pct"/>
            <w:vAlign w:val="center"/>
            <w:hideMark/>
          </w:tcPr>
          <w:p w14:paraId="45D32F21" w14:textId="4FA3FD5A" w:rsidR="002D2C5F" w:rsidRPr="00711935" w:rsidRDefault="008C7F93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Unidad</w:t>
            </w:r>
          </w:p>
        </w:tc>
        <w:tc>
          <w:tcPr>
            <w:tcW w:w="709" w:type="pct"/>
            <w:vAlign w:val="center"/>
            <w:hideMark/>
          </w:tcPr>
          <w:p w14:paraId="51C3D529" w14:textId="77777777" w:rsidR="002D2C5F" w:rsidRPr="00711935" w:rsidRDefault="002D2C5F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2</w:t>
            </w:r>
          </w:p>
        </w:tc>
        <w:tc>
          <w:tcPr>
            <w:tcW w:w="1995" w:type="pct"/>
            <w:vAlign w:val="center"/>
            <w:hideMark/>
          </w:tcPr>
          <w:p w14:paraId="60D56D5E" w14:textId="77777777" w:rsidR="002D2C5F" w:rsidRPr="00711935" w:rsidRDefault="002D2C5F" w:rsidP="008C7F93">
            <w:pPr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MOTOR FUERA DE BORDA DE 15 HP PATA CORTA: DE 15 PULGADAS (≈38 CM), PARA EMBARCACIONES PEQUEÑAS O MEDIANAS, CON EJE DE 15, DISEÑO DE 2 CILINDROS, MODELOS DISPONIBLES EN 2 TIEMPOS, REVOLUCIÓN ENTRE 4.500 Y 5.500 RPM.</w:t>
            </w:r>
          </w:p>
        </w:tc>
        <w:tc>
          <w:tcPr>
            <w:tcW w:w="599" w:type="pct"/>
            <w:vAlign w:val="center"/>
            <w:hideMark/>
          </w:tcPr>
          <w:p w14:paraId="76D1A96E" w14:textId="71ED2AF9" w:rsidR="002D2C5F" w:rsidRPr="00711935" w:rsidRDefault="00E83F06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SI</w:t>
            </w:r>
          </w:p>
        </w:tc>
      </w:tr>
      <w:tr w:rsidR="002D2C5F" w:rsidRPr="00711935" w14:paraId="73D380E3" w14:textId="77777777" w:rsidTr="00711935">
        <w:tc>
          <w:tcPr>
            <w:tcW w:w="374" w:type="pct"/>
            <w:vAlign w:val="center"/>
            <w:hideMark/>
          </w:tcPr>
          <w:p w14:paraId="7D57FF3F" w14:textId="77777777" w:rsidR="002D2C5F" w:rsidRPr="00711935" w:rsidRDefault="002D2C5F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20</w:t>
            </w:r>
          </w:p>
        </w:tc>
        <w:tc>
          <w:tcPr>
            <w:tcW w:w="817" w:type="pct"/>
            <w:vAlign w:val="center"/>
            <w:hideMark/>
          </w:tcPr>
          <w:p w14:paraId="33E81836" w14:textId="3826C645" w:rsidR="002D2C5F" w:rsidRPr="00711935" w:rsidRDefault="008C7F93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Agropecuario</w:t>
            </w:r>
          </w:p>
        </w:tc>
        <w:tc>
          <w:tcPr>
            <w:tcW w:w="506" w:type="pct"/>
            <w:vAlign w:val="center"/>
            <w:hideMark/>
          </w:tcPr>
          <w:p w14:paraId="69F5A110" w14:textId="553BB1DD" w:rsidR="002D2C5F" w:rsidRPr="00711935" w:rsidRDefault="008C7F93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Unidad</w:t>
            </w:r>
          </w:p>
        </w:tc>
        <w:tc>
          <w:tcPr>
            <w:tcW w:w="709" w:type="pct"/>
            <w:vAlign w:val="center"/>
            <w:hideMark/>
          </w:tcPr>
          <w:p w14:paraId="0F30CDAA" w14:textId="77777777" w:rsidR="002D2C5F" w:rsidRPr="00711935" w:rsidRDefault="002D2C5F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5.660</w:t>
            </w:r>
          </w:p>
        </w:tc>
        <w:tc>
          <w:tcPr>
            <w:tcW w:w="1995" w:type="pct"/>
            <w:vAlign w:val="center"/>
            <w:hideMark/>
          </w:tcPr>
          <w:p w14:paraId="5E4EA6FB" w14:textId="77777777" w:rsidR="002D2C5F" w:rsidRPr="00711935" w:rsidRDefault="002D2C5F" w:rsidP="008C7F93">
            <w:pPr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 xml:space="preserve">SEMILLA DE PIÑA (ANANAS COMOSUS), HIJUELOS DE 30–40 CM, SANOS, LIBRES DE ENFERMEDADES Y PLAGAS, DE PLANTAS MADRE CERTIFICADAS, BROTADOS 3–5 MESES, </w:t>
            </w: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lastRenderedPageBreak/>
              <w:t>CURADOS 3 DÍAS, VIVEROS ICA AUTORIZADOS.</w:t>
            </w:r>
          </w:p>
        </w:tc>
        <w:tc>
          <w:tcPr>
            <w:tcW w:w="599" w:type="pct"/>
            <w:vAlign w:val="center"/>
            <w:hideMark/>
          </w:tcPr>
          <w:p w14:paraId="0A68DC2E" w14:textId="635C75BD" w:rsidR="002D2C5F" w:rsidRPr="00711935" w:rsidRDefault="00E83F06" w:rsidP="008C7F9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lastRenderedPageBreak/>
              <w:t>NO</w:t>
            </w:r>
          </w:p>
        </w:tc>
      </w:tr>
    </w:tbl>
    <w:p w14:paraId="5DA085F2" w14:textId="77777777" w:rsidR="008C7F93" w:rsidRDefault="008C7F93" w:rsidP="002B2EE3">
      <w:pPr>
        <w:spacing w:before="100" w:beforeAutospacing="1" w:after="0" w:line="240" w:lineRule="auto"/>
        <w:jc w:val="center"/>
        <w:rPr>
          <w:rFonts w:ascii="Arial" w:eastAsia="Times New Roman" w:hAnsi="Arial" w:cs="Arial"/>
          <w:b/>
          <w:bCs/>
          <w:kern w:val="0"/>
          <w:sz w:val="22"/>
          <w:szCs w:val="22"/>
          <w:lang w:eastAsia="es-CO"/>
          <w14:ligatures w14:val="none"/>
        </w:rPr>
      </w:pPr>
    </w:p>
    <w:p w14:paraId="0940547E" w14:textId="77777777" w:rsidR="008C7F93" w:rsidRDefault="008C7F93">
      <w:pPr>
        <w:rPr>
          <w:rFonts w:ascii="Arial" w:eastAsia="Times New Roman" w:hAnsi="Arial" w:cs="Arial"/>
          <w:b/>
          <w:bCs/>
          <w:kern w:val="0"/>
          <w:sz w:val="22"/>
          <w:szCs w:val="22"/>
          <w:lang w:eastAsia="es-CO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2"/>
          <w:szCs w:val="22"/>
          <w:lang w:eastAsia="es-CO"/>
          <w14:ligatures w14:val="none"/>
        </w:rPr>
        <w:br w:type="page"/>
      </w:r>
    </w:p>
    <w:p w14:paraId="50C64607" w14:textId="464520EA" w:rsidR="00905E19" w:rsidRDefault="006A5F54" w:rsidP="002B2EE3">
      <w:pPr>
        <w:spacing w:before="100" w:beforeAutospacing="1" w:after="0" w:line="240" w:lineRule="auto"/>
        <w:jc w:val="center"/>
        <w:rPr>
          <w:rFonts w:ascii="Arial" w:eastAsia="Times New Roman" w:hAnsi="Arial" w:cs="Arial"/>
          <w:b/>
          <w:bCs/>
          <w:kern w:val="0"/>
          <w:sz w:val="22"/>
          <w:szCs w:val="22"/>
          <w:lang w:eastAsia="es-CO"/>
          <w14:ligatures w14:val="none"/>
        </w:rPr>
      </w:pPr>
      <w:r w:rsidRPr="002B2EE3">
        <w:rPr>
          <w:rFonts w:ascii="Arial" w:eastAsia="Times New Roman" w:hAnsi="Arial" w:cs="Arial"/>
          <w:b/>
          <w:bCs/>
          <w:kern w:val="0"/>
          <w:sz w:val="22"/>
          <w:szCs w:val="22"/>
          <w:lang w:eastAsia="es-CO"/>
          <w14:ligatures w14:val="none"/>
        </w:rPr>
        <w:lastRenderedPageBreak/>
        <w:t xml:space="preserve">BLOQUE No. 2. </w:t>
      </w:r>
      <w:r w:rsidR="00B4091C" w:rsidRPr="002B2EE3">
        <w:rPr>
          <w:rFonts w:ascii="Arial" w:eastAsia="Times New Roman" w:hAnsi="Arial" w:cs="Arial"/>
          <w:b/>
          <w:bCs/>
          <w:kern w:val="0"/>
          <w:sz w:val="22"/>
          <w:szCs w:val="22"/>
          <w:lang w:eastAsia="es-CO"/>
          <w14:ligatures w14:val="none"/>
        </w:rPr>
        <w:t xml:space="preserve">Suministro </w:t>
      </w:r>
      <w:r w:rsidR="00B4091C">
        <w:rPr>
          <w:rFonts w:ascii="Arial" w:eastAsia="Times New Roman" w:hAnsi="Arial" w:cs="Arial"/>
          <w:b/>
          <w:bCs/>
          <w:kern w:val="0"/>
          <w:sz w:val="22"/>
          <w:szCs w:val="22"/>
          <w:lang w:eastAsia="es-CO"/>
          <w14:ligatures w14:val="none"/>
        </w:rPr>
        <w:t>d</w:t>
      </w:r>
      <w:r w:rsidR="00B4091C" w:rsidRPr="002B2EE3">
        <w:rPr>
          <w:rFonts w:ascii="Arial" w:eastAsia="Times New Roman" w:hAnsi="Arial" w:cs="Arial"/>
          <w:b/>
          <w:bCs/>
          <w:kern w:val="0"/>
          <w:sz w:val="22"/>
          <w:szCs w:val="22"/>
          <w:lang w:eastAsia="es-CO"/>
          <w14:ligatures w14:val="none"/>
        </w:rPr>
        <w:t xml:space="preserve">e Insumos </w:t>
      </w:r>
      <w:r w:rsidR="00B4091C">
        <w:rPr>
          <w:rFonts w:ascii="Arial" w:eastAsia="Times New Roman" w:hAnsi="Arial" w:cs="Arial"/>
          <w:b/>
          <w:bCs/>
          <w:kern w:val="0"/>
          <w:sz w:val="22"/>
          <w:szCs w:val="22"/>
          <w:lang w:eastAsia="es-CO"/>
          <w14:ligatures w14:val="none"/>
        </w:rPr>
        <w:t>y</w:t>
      </w:r>
      <w:r w:rsidR="00B4091C" w:rsidRPr="002B2EE3">
        <w:rPr>
          <w:rFonts w:ascii="Arial" w:eastAsia="Times New Roman" w:hAnsi="Arial" w:cs="Arial"/>
          <w:b/>
          <w:bCs/>
          <w:kern w:val="0"/>
          <w:sz w:val="22"/>
          <w:szCs w:val="22"/>
          <w:lang w:eastAsia="es-CO"/>
          <w14:ligatures w14:val="none"/>
        </w:rPr>
        <w:t xml:space="preserve"> Equipos </w:t>
      </w:r>
      <w:r w:rsidR="00B4091C">
        <w:rPr>
          <w:rFonts w:ascii="Arial" w:eastAsia="Times New Roman" w:hAnsi="Arial" w:cs="Arial"/>
          <w:b/>
          <w:bCs/>
          <w:kern w:val="0"/>
          <w:sz w:val="22"/>
          <w:szCs w:val="22"/>
          <w:lang w:eastAsia="es-CO"/>
          <w14:ligatures w14:val="none"/>
        </w:rPr>
        <w:t>p</w:t>
      </w:r>
      <w:r w:rsidR="00B4091C" w:rsidRPr="002B2EE3">
        <w:rPr>
          <w:rFonts w:ascii="Arial" w:eastAsia="Times New Roman" w:hAnsi="Arial" w:cs="Arial"/>
          <w:b/>
          <w:bCs/>
          <w:kern w:val="0"/>
          <w:sz w:val="22"/>
          <w:szCs w:val="22"/>
          <w:lang w:eastAsia="es-CO"/>
          <w14:ligatures w14:val="none"/>
        </w:rPr>
        <w:t>ara Confección</w:t>
      </w:r>
    </w:p>
    <w:p w14:paraId="0390A99E" w14:textId="77777777" w:rsidR="00711935" w:rsidRPr="002B2EE3" w:rsidRDefault="00711935" w:rsidP="00711935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2"/>
          <w:szCs w:val="22"/>
          <w:lang w:eastAsia="es-CO"/>
          <w14:ligatures w14:val="non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28"/>
        <w:gridCol w:w="1262"/>
        <w:gridCol w:w="1117"/>
        <w:gridCol w:w="1295"/>
        <w:gridCol w:w="3510"/>
        <w:gridCol w:w="1016"/>
      </w:tblGrid>
      <w:tr w:rsidR="002D2C5F" w:rsidRPr="00711935" w14:paraId="06B20249" w14:textId="77777777" w:rsidTr="00711935">
        <w:trPr>
          <w:tblHeader/>
        </w:trPr>
        <w:tc>
          <w:tcPr>
            <w:tcW w:w="0" w:type="auto"/>
            <w:shd w:val="clear" w:color="auto" w:fill="84E290" w:themeFill="accent3" w:themeFillTint="66"/>
            <w:vAlign w:val="center"/>
            <w:hideMark/>
          </w:tcPr>
          <w:p w14:paraId="575153B0" w14:textId="0F9A018E" w:rsidR="002D2C5F" w:rsidRPr="00711935" w:rsidRDefault="00711935" w:rsidP="00711935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</w:pPr>
            <w:proofErr w:type="spellStart"/>
            <w:r w:rsidRPr="0071193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  <w:t>Item</w:t>
            </w:r>
            <w:proofErr w:type="spellEnd"/>
          </w:p>
        </w:tc>
        <w:tc>
          <w:tcPr>
            <w:tcW w:w="1262" w:type="dxa"/>
            <w:shd w:val="clear" w:color="auto" w:fill="84E290" w:themeFill="accent3" w:themeFillTint="66"/>
            <w:vAlign w:val="center"/>
            <w:hideMark/>
          </w:tcPr>
          <w:p w14:paraId="660468A4" w14:textId="36EBE5F9" w:rsidR="002D2C5F" w:rsidRPr="00711935" w:rsidRDefault="00711935" w:rsidP="00711935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  <w:t>Elemento Requerido</w:t>
            </w:r>
          </w:p>
        </w:tc>
        <w:tc>
          <w:tcPr>
            <w:tcW w:w="1117" w:type="dxa"/>
            <w:shd w:val="clear" w:color="auto" w:fill="84E290" w:themeFill="accent3" w:themeFillTint="66"/>
            <w:vAlign w:val="center"/>
            <w:hideMark/>
          </w:tcPr>
          <w:p w14:paraId="522F5663" w14:textId="0DFE0501" w:rsidR="002D2C5F" w:rsidRPr="00711935" w:rsidRDefault="00711935" w:rsidP="00711935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  <w:t>Unidad</w:t>
            </w:r>
          </w:p>
        </w:tc>
        <w:tc>
          <w:tcPr>
            <w:tcW w:w="1295" w:type="dxa"/>
            <w:shd w:val="clear" w:color="auto" w:fill="84E290" w:themeFill="accent3" w:themeFillTint="66"/>
            <w:vAlign w:val="center"/>
            <w:hideMark/>
          </w:tcPr>
          <w:p w14:paraId="7D11E2A3" w14:textId="192520CA" w:rsidR="002D2C5F" w:rsidRPr="00711935" w:rsidRDefault="00711935" w:rsidP="00711935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  <w:t>Cantidades</w:t>
            </w:r>
          </w:p>
        </w:tc>
        <w:tc>
          <w:tcPr>
            <w:tcW w:w="0" w:type="auto"/>
            <w:shd w:val="clear" w:color="auto" w:fill="84E290" w:themeFill="accent3" w:themeFillTint="66"/>
            <w:vAlign w:val="center"/>
            <w:hideMark/>
          </w:tcPr>
          <w:p w14:paraId="32307CC7" w14:textId="608E2B08" w:rsidR="002D2C5F" w:rsidRPr="00711935" w:rsidRDefault="00711935" w:rsidP="00711935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  <w:t>Especificaciones Técnicas</w:t>
            </w:r>
          </w:p>
        </w:tc>
        <w:tc>
          <w:tcPr>
            <w:tcW w:w="0" w:type="auto"/>
            <w:shd w:val="clear" w:color="auto" w:fill="84E290" w:themeFill="accent3" w:themeFillTint="66"/>
            <w:vAlign w:val="center"/>
            <w:hideMark/>
          </w:tcPr>
          <w:p w14:paraId="092FB7FC" w14:textId="64303918" w:rsidR="002D2C5F" w:rsidRPr="00711935" w:rsidRDefault="00711935" w:rsidP="00711935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  <w:t>Ficha Técnica Si/No</w:t>
            </w:r>
          </w:p>
        </w:tc>
      </w:tr>
      <w:tr w:rsidR="002D2C5F" w:rsidRPr="00711935" w14:paraId="76C424F2" w14:textId="77777777" w:rsidTr="00711935">
        <w:tc>
          <w:tcPr>
            <w:tcW w:w="0" w:type="auto"/>
            <w:vAlign w:val="center"/>
            <w:hideMark/>
          </w:tcPr>
          <w:p w14:paraId="760E65C9" w14:textId="77777777" w:rsidR="002D2C5F" w:rsidRPr="00711935" w:rsidRDefault="002D2C5F" w:rsidP="00711935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1</w:t>
            </w:r>
          </w:p>
        </w:tc>
        <w:tc>
          <w:tcPr>
            <w:tcW w:w="1262" w:type="dxa"/>
            <w:vAlign w:val="center"/>
            <w:hideMark/>
          </w:tcPr>
          <w:p w14:paraId="2163C3DC" w14:textId="29963C66" w:rsidR="002D2C5F" w:rsidRPr="00711935" w:rsidRDefault="00711935" w:rsidP="00711935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Confección</w:t>
            </w:r>
          </w:p>
        </w:tc>
        <w:tc>
          <w:tcPr>
            <w:tcW w:w="1117" w:type="dxa"/>
            <w:vAlign w:val="center"/>
            <w:hideMark/>
          </w:tcPr>
          <w:p w14:paraId="0B5DA1DF" w14:textId="736A5EC1" w:rsidR="002D2C5F" w:rsidRPr="00711935" w:rsidRDefault="00711935" w:rsidP="00711935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Unidad</w:t>
            </w:r>
          </w:p>
        </w:tc>
        <w:tc>
          <w:tcPr>
            <w:tcW w:w="1295" w:type="dxa"/>
            <w:vAlign w:val="center"/>
            <w:hideMark/>
          </w:tcPr>
          <w:p w14:paraId="22179E69" w14:textId="77777777" w:rsidR="002D2C5F" w:rsidRPr="00711935" w:rsidRDefault="002D2C5F" w:rsidP="00711935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F24F709" w14:textId="77777777" w:rsidR="002D2C5F" w:rsidRPr="00711935" w:rsidRDefault="002D2C5F" w:rsidP="00711935">
            <w:pPr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MÁQUINA DE COSER ELECTROMECÁNICA, METAL-PLÁSTICO, 6–8 KG, 22 PUNTADAS (RECTA, ZIGZAG, ELÁSTICA, DECORATIVA, OVERLOCK CASERO), LONGITUD 4 MM, ANCHO ZIGZAG 5 MM, ENHEBRADOR AUTOMÁTICO, RETROCESO, BRAZO LIBRE, ILUMINACIÓN, DROP FEED OPCIONAL.</w:t>
            </w:r>
          </w:p>
        </w:tc>
        <w:tc>
          <w:tcPr>
            <w:tcW w:w="0" w:type="auto"/>
            <w:vAlign w:val="center"/>
            <w:hideMark/>
          </w:tcPr>
          <w:p w14:paraId="48260CC1" w14:textId="77777777" w:rsidR="002D2C5F" w:rsidRPr="00711935" w:rsidRDefault="002D2C5F" w:rsidP="00711935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SI</w:t>
            </w:r>
          </w:p>
        </w:tc>
      </w:tr>
      <w:tr w:rsidR="002D2C5F" w:rsidRPr="00711935" w14:paraId="77C0CD28" w14:textId="77777777" w:rsidTr="00711935">
        <w:tc>
          <w:tcPr>
            <w:tcW w:w="0" w:type="auto"/>
            <w:vAlign w:val="center"/>
            <w:hideMark/>
          </w:tcPr>
          <w:p w14:paraId="5DCA5A23" w14:textId="77777777" w:rsidR="002D2C5F" w:rsidRPr="00711935" w:rsidRDefault="002D2C5F" w:rsidP="00711935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2</w:t>
            </w:r>
          </w:p>
        </w:tc>
        <w:tc>
          <w:tcPr>
            <w:tcW w:w="1262" w:type="dxa"/>
            <w:vAlign w:val="center"/>
            <w:hideMark/>
          </w:tcPr>
          <w:p w14:paraId="36F0E53B" w14:textId="772F02A9" w:rsidR="002D2C5F" w:rsidRPr="00711935" w:rsidRDefault="00711935" w:rsidP="00711935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Confección</w:t>
            </w:r>
          </w:p>
        </w:tc>
        <w:tc>
          <w:tcPr>
            <w:tcW w:w="1117" w:type="dxa"/>
            <w:vAlign w:val="center"/>
            <w:hideMark/>
          </w:tcPr>
          <w:p w14:paraId="5296CD38" w14:textId="6C0FB76B" w:rsidR="002D2C5F" w:rsidRPr="00711935" w:rsidRDefault="00711935" w:rsidP="00711935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Unidad</w:t>
            </w:r>
          </w:p>
        </w:tc>
        <w:tc>
          <w:tcPr>
            <w:tcW w:w="1295" w:type="dxa"/>
            <w:vAlign w:val="center"/>
            <w:hideMark/>
          </w:tcPr>
          <w:p w14:paraId="7E4BAD70" w14:textId="77777777" w:rsidR="002D2C5F" w:rsidRPr="00711935" w:rsidRDefault="002D2C5F" w:rsidP="00711935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849A88F" w14:textId="77777777" w:rsidR="002D2C5F" w:rsidRPr="00711935" w:rsidRDefault="002D2C5F" w:rsidP="00711935">
            <w:pPr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MAQUINA INDUSTRIAL PUNTADA CADENA 5 HILOS, 3 AGUJAS, LONGITUD 4.4 MM, ALIMENTACION DIFERENCIAL 0.5–1.3, PRENSATELAS 6.3 MM, 6000 PPM, AGUJAS UY128, LUBRICACION AUTOMATICA, MOTOR 550W, 110V, PESO 58 KG APROX.</w:t>
            </w:r>
          </w:p>
        </w:tc>
        <w:tc>
          <w:tcPr>
            <w:tcW w:w="0" w:type="auto"/>
            <w:vAlign w:val="center"/>
            <w:hideMark/>
          </w:tcPr>
          <w:p w14:paraId="7CD44DFD" w14:textId="77777777" w:rsidR="002D2C5F" w:rsidRPr="00711935" w:rsidRDefault="002D2C5F" w:rsidP="00711935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SI</w:t>
            </w:r>
          </w:p>
        </w:tc>
      </w:tr>
      <w:tr w:rsidR="002D2C5F" w:rsidRPr="00711935" w14:paraId="3DB0D6B8" w14:textId="77777777" w:rsidTr="00711935">
        <w:tc>
          <w:tcPr>
            <w:tcW w:w="0" w:type="auto"/>
            <w:vAlign w:val="center"/>
            <w:hideMark/>
          </w:tcPr>
          <w:p w14:paraId="3A8B6740" w14:textId="77777777" w:rsidR="002D2C5F" w:rsidRPr="00711935" w:rsidRDefault="002D2C5F" w:rsidP="00711935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3</w:t>
            </w:r>
          </w:p>
        </w:tc>
        <w:tc>
          <w:tcPr>
            <w:tcW w:w="1262" w:type="dxa"/>
            <w:vAlign w:val="center"/>
            <w:hideMark/>
          </w:tcPr>
          <w:p w14:paraId="1104D580" w14:textId="3EAE86B9" w:rsidR="002D2C5F" w:rsidRPr="00711935" w:rsidRDefault="00711935" w:rsidP="00711935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Confección</w:t>
            </w:r>
          </w:p>
        </w:tc>
        <w:tc>
          <w:tcPr>
            <w:tcW w:w="1117" w:type="dxa"/>
            <w:vAlign w:val="center"/>
            <w:hideMark/>
          </w:tcPr>
          <w:p w14:paraId="017F3B6A" w14:textId="072BEB33" w:rsidR="002D2C5F" w:rsidRPr="00711935" w:rsidRDefault="00711935" w:rsidP="00711935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Kilogramo</w:t>
            </w:r>
          </w:p>
        </w:tc>
        <w:tc>
          <w:tcPr>
            <w:tcW w:w="1295" w:type="dxa"/>
            <w:vAlign w:val="center"/>
            <w:hideMark/>
          </w:tcPr>
          <w:p w14:paraId="0916EF8F" w14:textId="77777777" w:rsidR="002D2C5F" w:rsidRPr="00711935" w:rsidRDefault="002D2C5F" w:rsidP="00711935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14:paraId="4FF0EE35" w14:textId="77777777" w:rsidR="002D2C5F" w:rsidRPr="00711935" w:rsidRDefault="002D2C5F" w:rsidP="00711935">
            <w:pPr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TELA DE FIBRA GRUESA, TELA DE FIBRA GRUESA, COMO LA DE FIBRA DE VIDRIO, INCLUYEN SU GRAMAJE ((800) G/M² ES UN EJEMPLO), DENSIDAD, ANCHO NOMINAL (EJ (1400) MM), RESISTENCIA TÉRMICA (PUEDE SER DE HASTA (400-550\DEGREE C)) X 50 KG.</w:t>
            </w:r>
          </w:p>
        </w:tc>
        <w:tc>
          <w:tcPr>
            <w:tcW w:w="0" w:type="auto"/>
            <w:vAlign w:val="center"/>
            <w:hideMark/>
          </w:tcPr>
          <w:p w14:paraId="68EF4181" w14:textId="2A86CBC8" w:rsidR="002D2C5F" w:rsidRPr="00711935" w:rsidRDefault="006378CC" w:rsidP="00711935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N</w:t>
            </w:r>
            <w:r w:rsidR="00E83F06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O</w:t>
            </w:r>
          </w:p>
        </w:tc>
      </w:tr>
      <w:tr w:rsidR="002D2C5F" w:rsidRPr="00711935" w14:paraId="404DBADE" w14:textId="77777777" w:rsidTr="00711935">
        <w:tc>
          <w:tcPr>
            <w:tcW w:w="0" w:type="auto"/>
            <w:vAlign w:val="center"/>
            <w:hideMark/>
          </w:tcPr>
          <w:p w14:paraId="442A170D" w14:textId="77777777" w:rsidR="002D2C5F" w:rsidRPr="00711935" w:rsidRDefault="002D2C5F" w:rsidP="00711935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4</w:t>
            </w:r>
          </w:p>
        </w:tc>
        <w:tc>
          <w:tcPr>
            <w:tcW w:w="1262" w:type="dxa"/>
            <w:vAlign w:val="center"/>
            <w:hideMark/>
          </w:tcPr>
          <w:p w14:paraId="1DC32F22" w14:textId="5BDFB77D" w:rsidR="002D2C5F" w:rsidRPr="00711935" w:rsidRDefault="00711935" w:rsidP="00711935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Confección</w:t>
            </w:r>
          </w:p>
        </w:tc>
        <w:tc>
          <w:tcPr>
            <w:tcW w:w="1117" w:type="dxa"/>
            <w:vAlign w:val="center"/>
            <w:hideMark/>
          </w:tcPr>
          <w:p w14:paraId="63F3E3EC" w14:textId="7C0D51CE" w:rsidR="002D2C5F" w:rsidRPr="00711935" w:rsidRDefault="00711935" w:rsidP="00711935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Rollo</w:t>
            </w:r>
          </w:p>
        </w:tc>
        <w:tc>
          <w:tcPr>
            <w:tcW w:w="1295" w:type="dxa"/>
            <w:vAlign w:val="center"/>
            <w:hideMark/>
          </w:tcPr>
          <w:p w14:paraId="1E7BB3E5" w14:textId="77777777" w:rsidR="002D2C5F" w:rsidRPr="00711935" w:rsidRDefault="002D2C5F" w:rsidP="00711935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AB125E5" w14:textId="77777777" w:rsidR="002D2C5F" w:rsidRPr="00711935" w:rsidRDefault="002D2C5F" w:rsidP="00711935">
            <w:pPr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711935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TELA ROLLO X 100 METROS ANCHOS ESTÁNDAR COMO 1.50 M O 1.66 M Y COMPOSICIONES DE ALGODÓN O POLIÉSTER</w:t>
            </w:r>
          </w:p>
        </w:tc>
        <w:tc>
          <w:tcPr>
            <w:tcW w:w="0" w:type="auto"/>
            <w:vAlign w:val="center"/>
            <w:hideMark/>
          </w:tcPr>
          <w:p w14:paraId="49078387" w14:textId="2D727625" w:rsidR="002D2C5F" w:rsidRPr="00711935" w:rsidRDefault="006378CC" w:rsidP="00711935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N</w:t>
            </w:r>
            <w:r w:rsidR="00E83F06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O</w:t>
            </w:r>
          </w:p>
        </w:tc>
      </w:tr>
    </w:tbl>
    <w:p w14:paraId="6FFAD1D9" w14:textId="77777777" w:rsidR="00711935" w:rsidRDefault="00711935" w:rsidP="002B2EE3">
      <w:pPr>
        <w:spacing w:before="100" w:beforeAutospacing="1" w:after="0" w:line="240" w:lineRule="auto"/>
        <w:jc w:val="center"/>
        <w:rPr>
          <w:rFonts w:ascii="Arial" w:hAnsi="Arial" w:cs="Arial"/>
          <w:b/>
          <w:bCs/>
        </w:rPr>
      </w:pPr>
    </w:p>
    <w:p w14:paraId="43F8105C" w14:textId="77777777" w:rsidR="00711935" w:rsidRDefault="0071193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1042DB8C" w14:textId="40DBA979" w:rsidR="006A5F54" w:rsidRDefault="006A5F54" w:rsidP="002B2EE3">
      <w:pPr>
        <w:spacing w:before="100" w:beforeAutospacing="1" w:after="0" w:line="240" w:lineRule="auto"/>
        <w:jc w:val="center"/>
        <w:rPr>
          <w:rFonts w:ascii="Arial" w:hAnsi="Arial" w:cs="Arial"/>
          <w:b/>
          <w:bCs/>
        </w:rPr>
      </w:pPr>
      <w:r w:rsidRPr="002B2EE3">
        <w:rPr>
          <w:rFonts w:ascii="Arial" w:hAnsi="Arial" w:cs="Arial"/>
          <w:b/>
          <w:bCs/>
        </w:rPr>
        <w:lastRenderedPageBreak/>
        <w:t xml:space="preserve">BLOQUE No. 3. </w:t>
      </w:r>
      <w:r w:rsidR="00B4091C" w:rsidRPr="002B2EE3">
        <w:rPr>
          <w:rFonts w:ascii="Arial" w:hAnsi="Arial" w:cs="Arial"/>
          <w:b/>
          <w:bCs/>
        </w:rPr>
        <w:t xml:space="preserve">Suministro </w:t>
      </w:r>
      <w:r w:rsidR="00B4091C">
        <w:rPr>
          <w:rFonts w:ascii="Arial" w:hAnsi="Arial" w:cs="Arial"/>
          <w:b/>
          <w:bCs/>
        </w:rPr>
        <w:t>d</w:t>
      </w:r>
      <w:r w:rsidR="00B4091C" w:rsidRPr="002B2EE3">
        <w:rPr>
          <w:rFonts w:ascii="Arial" w:hAnsi="Arial" w:cs="Arial"/>
          <w:b/>
          <w:bCs/>
        </w:rPr>
        <w:t xml:space="preserve">e Menaje </w:t>
      </w:r>
      <w:r w:rsidR="00B4091C">
        <w:rPr>
          <w:rFonts w:ascii="Arial" w:hAnsi="Arial" w:cs="Arial"/>
          <w:b/>
          <w:bCs/>
        </w:rPr>
        <w:t>y</w:t>
      </w:r>
      <w:r w:rsidR="00B4091C" w:rsidRPr="002B2EE3">
        <w:rPr>
          <w:rFonts w:ascii="Arial" w:hAnsi="Arial" w:cs="Arial"/>
          <w:b/>
          <w:bCs/>
        </w:rPr>
        <w:t xml:space="preserve"> Mobiliario</w:t>
      </w:r>
    </w:p>
    <w:p w14:paraId="02B86242" w14:textId="77777777" w:rsidR="00711935" w:rsidRPr="002B2EE3" w:rsidRDefault="00711935" w:rsidP="00711935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28"/>
        <w:gridCol w:w="1269"/>
        <w:gridCol w:w="894"/>
        <w:gridCol w:w="1295"/>
        <w:gridCol w:w="3703"/>
        <w:gridCol w:w="1039"/>
      </w:tblGrid>
      <w:tr w:rsidR="004E6AA8" w:rsidRPr="00B4091C" w14:paraId="1014240E" w14:textId="77777777" w:rsidTr="00711935">
        <w:tc>
          <w:tcPr>
            <w:tcW w:w="0" w:type="auto"/>
            <w:shd w:val="clear" w:color="auto" w:fill="84E290" w:themeFill="accent3" w:themeFillTint="66"/>
            <w:vAlign w:val="center"/>
            <w:hideMark/>
          </w:tcPr>
          <w:p w14:paraId="06A382DD" w14:textId="09FC0901" w:rsidR="004E6AA8" w:rsidRPr="00B4091C" w:rsidRDefault="00711935" w:rsidP="00711935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</w:pPr>
            <w:proofErr w:type="spellStart"/>
            <w:r w:rsidRPr="00B4091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  <w:t>Item</w:t>
            </w:r>
            <w:proofErr w:type="spellEnd"/>
          </w:p>
        </w:tc>
        <w:tc>
          <w:tcPr>
            <w:tcW w:w="0" w:type="auto"/>
            <w:shd w:val="clear" w:color="auto" w:fill="84E290" w:themeFill="accent3" w:themeFillTint="66"/>
            <w:vAlign w:val="center"/>
            <w:hideMark/>
          </w:tcPr>
          <w:p w14:paraId="49DFFD86" w14:textId="7A1CB2AD" w:rsidR="004E6AA8" w:rsidRPr="00B4091C" w:rsidRDefault="00711935" w:rsidP="00711935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</w:pPr>
            <w:r w:rsidRPr="00B4091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  <w:t>Elemento Requerido</w:t>
            </w:r>
          </w:p>
        </w:tc>
        <w:tc>
          <w:tcPr>
            <w:tcW w:w="0" w:type="auto"/>
            <w:shd w:val="clear" w:color="auto" w:fill="84E290" w:themeFill="accent3" w:themeFillTint="66"/>
            <w:vAlign w:val="center"/>
            <w:hideMark/>
          </w:tcPr>
          <w:p w14:paraId="310DE216" w14:textId="1C474B6D" w:rsidR="004E6AA8" w:rsidRPr="00B4091C" w:rsidRDefault="00711935" w:rsidP="00711935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</w:pPr>
            <w:r w:rsidRPr="00B4091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  <w:t>Unidad</w:t>
            </w:r>
          </w:p>
        </w:tc>
        <w:tc>
          <w:tcPr>
            <w:tcW w:w="0" w:type="auto"/>
            <w:shd w:val="clear" w:color="auto" w:fill="84E290" w:themeFill="accent3" w:themeFillTint="66"/>
            <w:vAlign w:val="center"/>
            <w:hideMark/>
          </w:tcPr>
          <w:p w14:paraId="7CA728C0" w14:textId="0F2B3400" w:rsidR="004E6AA8" w:rsidRPr="00B4091C" w:rsidRDefault="00711935" w:rsidP="00711935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</w:pPr>
            <w:r w:rsidRPr="00B4091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  <w:t>Cantidades</w:t>
            </w:r>
          </w:p>
        </w:tc>
        <w:tc>
          <w:tcPr>
            <w:tcW w:w="0" w:type="auto"/>
            <w:shd w:val="clear" w:color="auto" w:fill="84E290" w:themeFill="accent3" w:themeFillTint="66"/>
            <w:vAlign w:val="center"/>
            <w:hideMark/>
          </w:tcPr>
          <w:p w14:paraId="33D347E2" w14:textId="6C9AE99C" w:rsidR="004E6AA8" w:rsidRPr="00B4091C" w:rsidRDefault="00711935" w:rsidP="00711935">
            <w:pPr>
              <w:ind w:left="708" w:hanging="708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</w:pPr>
            <w:r w:rsidRPr="00B4091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  <w:t>Especificaciones Técnicas</w:t>
            </w:r>
          </w:p>
        </w:tc>
        <w:tc>
          <w:tcPr>
            <w:tcW w:w="0" w:type="auto"/>
            <w:shd w:val="clear" w:color="auto" w:fill="84E290" w:themeFill="accent3" w:themeFillTint="66"/>
            <w:vAlign w:val="center"/>
            <w:hideMark/>
          </w:tcPr>
          <w:p w14:paraId="4B7985F0" w14:textId="559F12E6" w:rsidR="004E6AA8" w:rsidRPr="00B4091C" w:rsidRDefault="00711935" w:rsidP="00711935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</w:pPr>
            <w:r w:rsidRPr="00B4091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  <w:t xml:space="preserve">Ficha Técnica </w:t>
            </w:r>
            <w:r w:rsidR="004E6AA8" w:rsidRPr="00B4091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  <w:t>SI/NO</w:t>
            </w:r>
          </w:p>
        </w:tc>
      </w:tr>
      <w:tr w:rsidR="004E6AA8" w:rsidRPr="00B4091C" w14:paraId="72906DD8" w14:textId="77777777" w:rsidTr="00711935">
        <w:tc>
          <w:tcPr>
            <w:tcW w:w="0" w:type="auto"/>
            <w:vAlign w:val="center"/>
            <w:hideMark/>
          </w:tcPr>
          <w:p w14:paraId="6FB7D4B8" w14:textId="77777777" w:rsidR="004E6AA8" w:rsidRPr="00B4091C" w:rsidRDefault="004E6AA8" w:rsidP="00711935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B4091C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A689A6A" w14:textId="7E060B45" w:rsidR="004E6AA8" w:rsidRPr="00B4091C" w:rsidRDefault="00711935" w:rsidP="00711935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B4091C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 xml:space="preserve">Menaje </w:t>
            </w:r>
            <w:r w:rsidR="00B4091C" w:rsidRPr="00B4091C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y</w:t>
            </w:r>
            <w:r w:rsidRPr="00B4091C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 xml:space="preserve"> Mobiliario</w:t>
            </w:r>
          </w:p>
        </w:tc>
        <w:tc>
          <w:tcPr>
            <w:tcW w:w="0" w:type="auto"/>
            <w:vAlign w:val="center"/>
            <w:hideMark/>
          </w:tcPr>
          <w:p w14:paraId="19F8D337" w14:textId="00ED2CBC" w:rsidR="004E6AA8" w:rsidRPr="00B4091C" w:rsidRDefault="00711935" w:rsidP="00711935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B4091C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Unidad</w:t>
            </w:r>
          </w:p>
        </w:tc>
        <w:tc>
          <w:tcPr>
            <w:tcW w:w="0" w:type="auto"/>
            <w:vAlign w:val="center"/>
            <w:hideMark/>
          </w:tcPr>
          <w:p w14:paraId="79CB9E73" w14:textId="77777777" w:rsidR="004E6AA8" w:rsidRPr="00B4091C" w:rsidRDefault="004E6AA8" w:rsidP="00711935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B4091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38A87D5" w14:textId="77777777" w:rsidR="004E6AA8" w:rsidRPr="00B4091C" w:rsidRDefault="004E6AA8" w:rsidP="00711935">
            <w:pPr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B4091C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OLLA SANCOHERA EN ALUMINIO, CAPACIDAD 50 L, MATERIAL GRADO ALIMENTICIO, RESISTENTE A ALTAS TEMPERATURAS. USO PARA COCINAR. SUPERFICIE LISA. APTA PARA COCINAS DOMÉSTICAS E INSTITUCIONALES.</w:t>
            </w:r>
          </w:p>
        </w:tc>
        <w:tc>
          <w:tcPr>
            <w:tcW w:w="0" w:type="auto"/>
            <w:vAlign w:val="center"/>
            <w:hideMark/>
          </w:tcPr>
          <w:p w14:paraId="4489B924" w14:textId="68CE43D2" w:rsidR="004E6AA8" w:rsidRPr="00B4091C" w:rsidRDefault="00E83F06" w:rsidP="00711935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NO</w:t>
            </w:r>
          </w:p>
        </w:tc>
      </w:tr>
      <w:tr w:rsidR="004E6AA8" w:rsidRPr="00B4091C" w14:paraId="62C62AB5" w14:textId="77777777" w:rsidTr="00711935">
        <w:tc>
          <w:tcPr>
            <w:tcW w:w="0" w:type="auto"/>
            <w:vAlign w:val="center"/>
            <w:hideMark/>
          </w:tcPr>
          <w:p w14:paraId="29D2FA85" w14:textId="77777777" w:rsidR="004E6AA8" w:rsidRPr="00B4091C" w:rsidRDefault="004E6AA8" w:rsidP="00711935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B4091C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DE18E52" w14:textId="052BBFE8" w:rsidR="004E6AA8" w:rsidRPr="00B4091C" w:rsidRDefault="00711935" w:rsidP="00711935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B4091C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 xml:space="preserve">Menaje </w:t>
            </w:r>
            <w:r w:rsidR="00B4091C" w:rsidRPr="00B4091C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y</w:t>
            </w:r>
            <w:r w:rsidRPr="00B4091C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 xml:space="preserve"> Mobiliario</w:t>
            </w:r>
          </w:p>
        </w:tc>
        <w:tc>
          <w:tcPr>
            <w:tcW w:w="0" w:type="auto"/>
            <w:vAlign w:val="center"/>
            <w:hideMark/>
          </w:tcPr>
          <w:p w14:paraId="711D96A2" w14:textId="60B7F5D2" w:rsidR="004E6AA8" w:rsidRPr="00B4091C" w:rsidRDefault="00711935" w:rsidP="00711935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B4091C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Set</w:t>
            </w:r>
          </w:p>
        </w:tc>
        <w:tc>
          <w:tcPr>
            <w:tcW w:w="0" w:type="auto"/>
            <w:vAlign w:val="center"/>
            <w:hideMark/>
          </w:tcPr>
          <w:p w14:paraId="1728C38F" w14:textId="77777777" w:rsidR="004E6AA8" w:rsidRPr="00B4091C" w:rsidRDefault="004E6AA8" w:rsidP="00711935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B4091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1E2FE6C" w14:textId="77777777" w:rsidR="004E6AA8" w:rsidRPr="00B4091C" w:rsidRDefault="004E6AA8" w:rsidP="00711935">
            <w:pPr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B4091C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 xml:space="preserve">PLATO PLÁSTICO, 3 DIVISIONES, COLOR SURTIDO, DIÁMETRO 23 CM, ALTURA 3–5 CM, RESISTENCIA MÍNIMA A FLEXIÓN 5 N, APTO PARA CONTACTO CON ALIMENTOS. </w:t>
            </w:r>
            <w:r w:rsidRPr="00B4091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  <w:t>50 PIEZAS.</w:t>
            </w:r>
          </w:p>
        </w:tc>
        <w:tc>
          <w:tcPr>
            <w:tcW w:w="0" w:type="auto"/>
            <w:vAlign w:val="center"/>
            <w:hideMark/>
          </w:tcPr>
          <w:p w14:paraId="4C4734EC" w14:textId="387371B0" w:rsidR="004E6AA8" w:rsidRPr="00B4091C" w:rsidRDefault="00E83F06" w:rsidP="00711935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NO</w:t>
            </w:r>
          </w:p>
        </w:tc>
      </w:tr>
      <w:tr w:rsidR="004E6AA8" w:rsidRPr="00B4091C" w14:paraId="25914002" w14:textId="77777777" w:rsidTr="00711935">
        <w:tc>
          <w:tcPr>
            <w:tcW w:w="0" w:type="auto"/>
            <w:vAlign w:val="center"/>
            <w:hideMark/>
          </w:tcPr>
          <w:p w14:paraId="67614DF3" w14:textId="77777777" w:rsidR="004E6AA8" w:rsidRPr="00B4091C" w:rsidRDefault="004E6AA8" w:rsidP="00711935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B4091C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AF84835" w14:textId="637C7580" w:rsidR="004E6AA8" w:rsidRPr="00B4091C" w:rsidRDefault="00711935" w:rsidP="00711935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B4091C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 xml:space="preserve">Menaje </w:t>
            </w:r>
            <w:r w:rsidR="00B4091C" w:rsidRPr="00B4091C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y</w:t>
            </w:r>
            <w:r w:rsidRPr="00B4091C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 xml:space="preserve"> Mobiliario</w:t>
            </w:r>
          </w:p>
        </w:tc>
        <w:tc>
          <w:tcPr>
            <w:tcW w:w="0" w:type="auto"/>
            <w:vAlign w:val="center"/>
            <w:hideMark/>
          </w:tcPr>
          <w:p w14:paraId="41F6E66E" w14:textId="4663B6A7" w:rsidR="004E6AA8" w:rsidRPr="00B4091C" w:rsidRDefault="00711935" w:rsidP="00711935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B4091C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Unidad</w:t>
            </w:r>
          </w:p>
        </w:tc>
        <w:tc>
          <w:tcPr>
            <w:tcW w:w="0" w:type="auto"/>
            <w:vAlign w:val="center"/>
            <w:hideMark/>
          </w:tcPr>
          <w:p w14:paraId="37F2E73F" w14:textId="77777777" w:rsidR="004E6AA8" w:rsidRPr="00B4091C" w:rsidRDefault="004E6AA8" w:rsidP="00711935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B4091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14:paraId="7C9E3B31" w14:textId="77777777" w:rsidR="004E6AA8" w:rsidRPr="00B4091C" w:rsidRDefault="004E6AA8" w:rsidP="00711935">
            <w:pPr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B4091C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SILLA PLÁSTICA APILABLE, POLIPROPILENO RESISTENTE, COLORES BLANCO, BEIGE, AZUL O VERDE, USO INTERIOR/EXTERIOR, SOPORTE MÍNIMO 100 KG, SUPERFICIE LAVABLE, CONFORME NORMA TÉCNICA DE MOBILIARIO PLÁSTICO.</w:t>
            </w:r>
          </w:p>
        </w:tc>
        <w:tc>
          <w:tcPr>
            <w:tcW w:w="0" w:type="auto"/>
            <w:vAlign w:val="center"/>
            <w:hideMark/>
          </w:tcPr>
          <w:p w14:paraId="5D51C8CD" w14:textId="42774FCF" w:rsidR="004E6AA8" w:rsidRPr="00B4091C" w:rsidRDefault="00E83F06" w:rsidP="00711935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NO</w:t>
            </w:r>
          </w:p>
        </w:tc>
      </w:tr>
      <w:tr w:rsidR="004E6AA8" w:rsidRPr="00B4091C" w14:paraId="007FFC21" w14:textId="77777777" w:rsidTr="00711935">
        <w:tc>
          <w:tcPr>
            <w:tcW w:w="0" w:type="auto"/>
            <w:vAlign w:val="center"/>
            <w:hideMark/>
          </w:tcPr>
          <w:p w14:paraId="505156E8" w14:textId="77777777" w:rsidR="004E6AA8" w:rsidRPr="00B4091C" w:rsidRDefault="004E6AA8" w:rsidP="00711935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B4091C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B7FD560" w14:textId="03A08247" w:rsidR="004E6AA8" w:rsidRPr="00B4091C" w:rsidRDefault="00711935" w:rsidP="00711935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B4091C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 xml:space="preserve">Menaje </w:t>
            </w:r>
            <w:r w:rsidR="00B4091C" w:rsidRPr="00B4091C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y</w:t>
            </w:r>
            <w:r w:rsidRPr="00B4091C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 xml:space="preserve"> Mobiliario</w:t>
            </w:r>
          </w:p>
        </w:tc>
        <w:tc>
          <w:tcPr>
            <w:tcW w:w="0" w:type="auto"/>
            <w:vAlign w:val="center"/>
            <w:hideMark/>
          </w:tcPr>
          <w:p w14:paraId="5229AE92" w14:textId="3425C8F8" w:rsidR="004E6AA8" w:rsidRPr="00B4091C" w:rsidRDefault="00711935" w:rsidP="00711935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B4091C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Unidad</w:t>
            </w:r>
          </w:p>
        </w:tc>
        <w:tc>
          <w:tcPr>
            <w:tcW w:w="0" w:type="auto"/>
            <w:vAlign w:val="center"/>
            <w:hideMark/>
          </w:tcPr>
          <w:p w14:paraId="241B0A0E" w14:textId="77777777" w:rsidR="004E6AA8" w:rsidRPr="00B4091C" w:rsidRDefault="004E6AA8" w:rsidP="00711935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B4091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C5D8DF5" w14:textId="77777777" w:rsidR="004E6AA8" w:rsidRPr="00B4091C" w:rsidRDefault="004E6AA8" w:rsidP="00711935">
            <w:pPr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B4091C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ESCOBA DE MIMBRE, FIBRAS NATURALES SELECCIONADAS Y TEJIDAS, SOPORTE METÁLICO REFORZADO, MANGO DE MADERA PULIDO Y TRATADO, LONGITUD 100–120 CM, ÁREA DE BARRIDO 25–35 CM, RESISTENTE Y DURADERA.</w:t>
            </w:r>
          </w:p>
        </w:tc>
        <w:tc>
          <w:tcPr>
            <w:tcW w:w="0" w:type="auto"/>
            <w:vAlign w:val="center"/>
            <w:hideMark/>
          </w:tcPr>
          <w:p w14:paraId="6C1BC5CB" w14:textId="6CB77AE1" w:rsidR="004E6AA8" w:rsidRPr="00B4091C" w:rsidRDefault="00E83F06" w:rsidP="00711935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NO</w:t>
            </w:r>
          </w:p>
        </w:tc>
      </w:tr>
    </w:tbl>
    <w:p w14:paraId="40DD9157" w14:textId="77777777" w:rsidR="00B4091C" w:rsidRDefault="00B4091C" w:rsidP="002B2EE3">
      <w:pPr>
        <w:spacing w:before="100" w:beforeAutospacing="1" w:after="0" w:line="240" w:lineRule="auto"/>
        <w:jc w:val="center"/>
        <w:rPr>
          <w:rFonts w:ascii="Arial" w:hAnsi="Arial" w:cs="Arial"/>
          <w:b/>
          <w:bCs/>
        </w:rPr>
      </w:pPr>
    </w:p>
    <w:p w14:paraId="7E29A0D7" w14:textId="77777777" w:rsidR="00B4091C" w:rsidRDefault="00B4091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79CA2FC2" w14:textId="4770910D" w:rsidR="006A5F54" w:rsidRDefault="006A5F54" w:rsidP="002B2EE3">
      <w:pPr>
        <w:spacing w:before="100" w:beforeAutospacing="1" w:after="0" w:line="240" w:lineRule="auto"/>
        <w:jc w:val="center"/>
        <w:rPr>
          <w:rFonts w:ascii="Arial" w:hAnsi="Arial" w:cs="Arial"/>
          <w:b/>
          <w:bCs/>
        </w:rPr>
      </w:pPr>
      <w:r w:rsidRPr="002B2EE3">
        <w:rPr>
          <w:rFonts w:ascii="Arial" w:hAnsi="Arial" w:cs="Arial"/>
          <w:b/>
          <w:bCs/>
        </w:rPr>
        <w:lastRenderedPageBreak/>
        <w:t xml:space="preserve">BLOQUE No. 4. </w:t>
      </w:r>
      <w:r w:rsidR="00B4091C" w:rsidRPr="002B2EE3">
        <w:rPr>
          <w:rFonts w:ascii="Arial" w:hAnsi="Arial" w:cs="Arial"/>
          <w:b/>
          <w:bCs/>
        </w:rPr>
        <w:t xml:space="preserve">Suministro </w:t>
      </w:r>
      <w:r w:rsidR="00B4091C">
        <w:rPr>
          <w:rFonts w:ascii="Arial" w:hAnsi="Arial" w:cs="Arial"/>
          <w:b/>
          <w:bCs/>
        </w:rPr>
        <w:t>d</w:t>
      </w:r>
      <w:r w:rsidR="00B4091C" w:rsidRPr="002B2EE3">
        <w:rPr>
          <w:rFonts w:ascii="Arial" w:hAnsi="Arial" w:cs="Arial"/>
          <w:b/>
          <w:bCs/>
        </w:rPr>
        <w:t>e Implementos Deportivos</w:t>
      </w:r>
    </w:p>
    <w:p w14:paraId="57D600C7" w14:textId="77777777" w:rsidR="00B4091C" w:rsidRPr="002B2EE3" w:rsidRDefault="00B4091C" w:rsidP="00B4091C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28"/>
        <w:gridCol w:w="1423"/>
        <w:gridCol w:w="894"/>
        <w:gridCol w:w="1295"/>
        <w:gridCol w:w="3554"/>
        <w:gridCol w:w="1034"/>
      </w:tblGrid>
      <w:tr w:rsidR="004E6AA8" w:rsidRPr="00B4091C" w14:paraId="02010B3A" w14:textId="77777777" w:rsidTr="00B4091C">
        <w:tc>
          <w:tcPr>
            <w:tcW w:w="0" w:type="auto"/>
            <w:shd w:val="clear" w:color="auto" w:fill="84E290" w:themeFill="accent3" w:themeFillTint="66"/>
            <w:vAlign w:val="center"/>
            <w:hideMark/>
          </w:tcPr>
          <w:p w14:paraId="230C272D" w14:textId="4445C458" w:rsidR="004E6AA8" w:rsidRPr="00B4091C" w:rsidRDefault="00B4091C" w:rsidP="00B4091C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</w:pPr>
            <w:proofErr w:type="spellStart"/>
            <w:r w:rsidRPr="00B4091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  <w:t>Item</w:t>
            </w:r>
            <w:proofErr w:type="spellEnd"/>
          </w:p>
        </w:tc>
        <w:tc>
          <w:tcPr>
            <w:tcW w:w="0" w:type="auto"/>
            <w:shd w:val="clear" w:color="auto" w:fill="84E290" w:themeFill="accent3" w:themeFillTint="66"/>
            <w:vAlign w:val="center"/>
            <w:hideMark/>
          </w:tcPr>
          <w:p w14:paraId="2447B660" w14:textId="27193AE7" w:rsidR="004E6AA8" w:rsidRPr="00B4091C" w:rsidRDefault="00B4091C" w:rsidP="00B4091C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</w:pPr>
            <w:r w:rsidRPr="00B4091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  <w:t>Elemento Requerido</w:t>
            </w:r>
          </w:p>
        </w:tc>
        <w:tc>
          <w:tcPr>
            <w:tcW w:w="0" w:type="auto"/>
            <w:shd w:val="clear" w:color="auto" w:fill="84E290" w:themeFill="accent3" w:themeFillTint="66"/>
            <w:vAlign w:val="center"/>
            <w:hideMark/>
          </w:tcPr>
          <w:p w14:paraId="6E2C5039" w14:textId="1C79AE44" w:rsidR="004E6AA8" w:rsidRPr="00B4091C" w:rsidRDefault="00B4091C" w:rsidP="00B4091C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</w:pPr>
            <w:r w:rsidRPr="00B4091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  <w:t>Unidad</w:t>
            </w:r>
          </w:p>
        </w:tc>
        <w:tc>
          <w:tcPr>
            <w:tcW w:w="0" w:type="auto"/>
            <w:shd w:val="clear" w:color="auto" w:fill="84E290" w:themeFill="accent3" w:themeFillTint="66"/>
            <w:vAlign w:val="center"/>
            <w:hideMark/>
          </w:tcPr>
          <w:p w14:paraId="350E8242" w14:textId="5FF09232" w:rsidR="004E6AA8" w:rsidRPr="00B4091C" w:rsidRDefault="00B4091C" w:rsidP="00B4091C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</w:pPr>
            <w:r w:rsidRPr="00B4091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  <w:t>Cantidades</w:t>
            </w:r>
          </w:p>
        </w:tc>
        <w:tc>
          <w:tcPr>
            <w:tcW w:w="0" w:type="auto"/>
            <w:shd w:val="clear" w:color="auto" w:fill="84E290" w:themeFill="accent3" w:themeFillTint="66"/>
            <w:vAlign w:val="center"/>
            <w:hideMark/>
          </w:tcPr>
          <w:p w14:paraId="08A7F905" w14:textId="540E0A76" w:rsidR="004E6AA8" w:rsidRPr="00B4091C" w:rsidRDefault="00B4091C" w:rsidP="00B4091C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</w:pPr>
            <w:r w:rsidRPr="00B4091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  <w:t>Especificaciones Técnicas</w:t>
            </w:r>
          </w:p>
        </w:tc>
        <w:tc>
          <w:tcPr>
            <w:tcW w:w="0" w:type="auto"/>
            <w:shd w:val="clear" w:color="auto" w:fill="84E290" w:themeFill="accent3" w:themeFillTint="66"/>
            <w:vAlign w:val="center"/>
            <w:hideMark/>
          </w:tcPr>
          <w:p w14:paraId="2F08DC88" w14:textId="7C97074B" w:rsidR="004E6AA8" w:rsidRPr="00B4091C" w:rsidRDefault="00B4091C" w:rsidP="00B4091C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</w:pPr>
            <w:r w:rsidRPr="00B4091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  <w:t>Ficha Técnica SI/NO</w:t>
            </w:r>
          </w:p>
        </w:tc>
      </w:tr>
      <w:tr w:rsidR="004E6AA8" w:rsidRPr="00B4091C" w14:paraId="5FA35B7C" w14:textId="77777777" w:rsidTr="00B4091C">
        <w:tc>
          <w:tcPr>
            <w:tcW w:w="0" w:type="auto"/>
            <w:vAlign w:val="center"/>
            <w:hideMark/>
          </w:tcPr>
          <w:p w14:paraId="7D185DEC" w14:textId="77777777" w:rsidR="004E6AA8" w:rsidRPr="00B4091C" w:rsidRDefault="004E6AA8" w:rsidP="00B4091C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B4091C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AD82D3C" w14:textId="2FF7D51A" w:rsidR="004E6AA8" w:rsidRPr="00B4091C" w:rsidRDefault="00B4091C" w:rsidP="00B4091C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B4091C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Implementos Deportivos</w:t>
            </w:r>
          </w:p>
        </w:tc>
        <w:tc>
          <w:tcPr>
            <w:tcW w:w="0" w:type="auto"/>
            <w:vAlign w:val="center"/>
            <w:hideMark/>
          </w:tcPr>
          <w:p w14:paraId="424C2300" w14:textId="779B167E" w:rsidR="004E6AA8" w:rsidRPr="00B4091C" w:rsidRDefault="00B4091C" w:rsidP="00B4091C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B4091C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Unidad</w:t>
            </w:r>
          </w:p>
        </w:tc>
        <w:tc>
          <w:tcPr>
            <w:tcW w:w="0" w:type="auto"/>
            <w:vAlign w:val="center"/>
            <w:hideMark/>
          </w:tcPr>
          <w:p w14:paraId="7DE7866C" w14:textId="77777777" w:rsidR="004E6AA8" w:rsidRPr="00B4091C" w:rsidRDefault="004E6AA8" w:rsidP="00B4091C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B4091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61CCBC1" w14:textId="77777777" w:rsidR="004E6AA8" w:rsidRPr="00B4091C" w:rsidRDefault="004E6AA8" w:rsidP="00B4091C">
            <w:pPr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B4091C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BALÓN DE FÚTBOL TAMAÑO 5, CUERO NATURAL, COSTURA LAMINADA. USO EN CÉSPED NATURAL FIRME. CUMPLE NORMA FIFA QUALITY O EQUIVALENTE CERTIFICABLE. PACK.</w:t>
            </w:r>
          </w:p>
        </w:tc>
        <w:tc>
          <w:tcPr>
            <w:tcW w:w="0" w:type="auto"/>
            <w:vAlign w:val="center"/>
            <w:hideMark/>
          </w:tcPr>
          <w:p w14:paraId="09C181F5" w14:textId="18B2E81F" w:rsidR="004E6AA8" w:rsidRPr="00B4091C" w:rsidRDefault="00E83F06" w:rsidP="00B4091C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NO</w:t>
            </w:r>
          </w:p>
        </w:tc>
      </w:tr>
      <w:tr w:rsidR="004E6AA8" w:rsidRPr="00B4091C" w14:paraId="4F3D59F7" w14:textId="77777777" w:rsidTr="00B4091C">
        <w:tc>
          <w:tcPr>
            <w:tcW w:w="0" w:type="auto"/>
            <w:vAlign w:val="center"/>
            <w:hideMark/>
          </w:tcPr>
          <w:p w14:paraId="18F988D4" w14:textId="77777777" w:rsidR="004E6AA8" w:rsidRPr="00B4091C" w:rsidRDefault="004E6AA8" w:rsidP="00B4091C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B4091C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802EC42" w14:textId="0257B532" w:rsidR="004E6AA8" w:rsidRPr="00B4091C" w:rsidRDefault="00B4091C" w:rsidP="00B4091C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B4091C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Implementos Deportivos</w:t>
            </w:r>
          </w:p>
        </w:tc>
        <w:tc>
          <w:tcPr>
            <w:tcW w:w="0" w:type="auto"/>
            <w:vAlign w:val="center"/>
            <w:hideMark/>
          </w:tcPr>
          <w:p w14:paraId="632E5F24" w14:textId="13816C48" w:rsidR="004E6AA8" w:rsidRPr="00B4091C" w:rsidRDefault="00B4091C" w:rsidP="00B4091C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B4091C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Par</w:t>
            </w:r>
          </w:p>
        </w:tc>
        <w:tc>
          <w:tcPr>
            <w:tcW w:w="0" w:type="auto"/>
            <w:vAlign w:val="center"/>
            <w:hideMark/>
          </w:tcPr>
          <w:p w14:paraId="0504C6A4" w14:textId="77777777" w:rsidR="004E6AA8" w:rsidRPr="00B4091C" w:rsidRDefault="004E6AA8" w:rsidP="00B4091C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B4091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3453DE6" w14:textId="77777777" w:rsidR="004E6AA8" w:rsidRPr="00B4091C" w:rsidRDefault="004E6AA8" w:rsidP="00B4091C">
            <w:pPr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B4091C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GUANTES DE ARQUERO DE FÚTBOL CON PALMA ANTIDESLIZANTE EN LÁTEX O SINTÉTICO Y DORSO ACOLCHADO PARA ABSORCIÓN DE IMPACTO, CON AJUSTE DE CORREA Y CIERRE DE VELCRO, DISEÑO ANATÓMICO PARA USO RECREATIVO, TALLA NIÑO O JUVENIL, PRESENTACIÓN PAR.</w:t>
            </w:r>
          </w:p>
        </w:tc>
        <w:tc>
          <w:tcPr>
            <w:tcW w:w="0" w:type="auto"/>
            <w:vAlign w:val="center"/>
            <w:hideMark/>
          </w:tcPr>
          <w:p w14:paraId="32645C80" w14:textId="0B22D5F3" w:rsidR="004E6AA8" w:rsidRPr="00B4091C" w:rsidRDefault="00E83F06" w:rsidP="00B4091C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NO</w:t>
            </w:r>
          </w:p>
        </w:tc>
      </w:tr>
      <w:tr w:rsidR="004E6AA8" w:rsidRPr="00B4091C" w14:paraId="3C74A3FB" w14:textId="77777777" w:rsidTr="00B4091C">
        <w:tc>
          <w:tcPr>
            <w:tcW w:w="0" w:type="auto"/>
            <w:vAlign w:val="center"/>
            <w:hideMark/>
          </w:tcPr>
          <w:p w14:paraId="7FB12CCC" w14:textId="77777777" w:rsidR="004E6AA8" w:rsidRPr="00B4091C" w:rsidRDefault="004E6AA8" w:rsidP="00B4091C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B4091C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B1086AB" w14:textId="6141C5C3" w:rsidR="004E6AA8" w:rsidRPr="00B4091C" w:rsidRDefault="00B4091C" w:rsidP="00B4091C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B4091C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Implementos Deportivos</w:t>
            </w:r>
          </w:p>
        </w:tc>
        <w:tc>
          <w:tcPr>
            <w:tcW w:w="0" w:type="auto"/>
            <w:vAlign w:val="center"/>
            <w:hideMark/>
          </w:tcPr>
          <w:p w14:paraId="540B3200" w14:textId="214F37EF" w:rsidR="004E6AA8" w:rsidRPr="00B4091C" w:rsidRDefault="00B4091C" w:rsidP="00B4091C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B4091C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Unidad</w:t>
            </w:r>
          </w:p>
        </w:tc>
        <w:tc>
          <w:tcPr>
            <w:tcW w:w="0" w:type="auto"/>
            <w:vAlign w:val="center"/>
            <w:hideMark/>
          </w:tcPr>
          <w:p w14:paraId="4C8A08B5" w14:textId="77777777" w:rsidR="004E6AA8" w:rsidRPr="00B4091C" w:rsidRDefault="004E6AA8" w:rsidP="00B4091C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B4091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67CF85E" w14:textId="77777777" w:rsidR="004E6AA8" w:rsidRPr="00B4091C" w:rsidRDefault="004E6AA8" w:rsidP="00B4091C">
            <w:pPr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B4091C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JUEGO DE TARJETAS ARBITRALES COMPUESTO POR UNA TARJETA ROJA Y UNA TARJETA AMARILLA, ELABORADAS EN PLÁSTICO PVC, CON DIMENSIONES APROXIMADAS DE 11 CM × 7 CM, BORDES REDONDEADOS PARA SEGURIDAD Y ADECUADA VISIBILIDAD.</w:t>
            </w:r>
          </w:p>
        </w:tc>
        <w:tc>
          <w:tcPr>
            <w:tcW w:w="0" w:type="auto"/>
            <w:vAlign w:val="center"/>
            <w:hideMark/>
          </w:tcPr>
          <w:p w14:paraId="63512E93" w14:textId="4E6E6926" w:rsidR="004E6AA8" w:rsidRPr="00B4091C" w:rsidRDefault="00E83F06" w:rsidP="00B4091C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NO</w:t>
            </w:r>
          </w:p>
        </w:tc>
      </w:tr>
      <w:tr w:rsidR="004E6AA8" w:rsidRPr="00B4091C" w14:paraId="2F958C6C" w14:textId="77777777" w:rsidTr="00B4091C">
        <w:tc>
          <w:tcPr>
            <w:tcW w:w="0" w:type="auto"/>
            <w:vAlign w:val="center"/>
            <w:hideMark/>
          </w:tcPr>
          <w:p w14:paraId="61C3A135" w14:textId="77777777" w:rsidR="004E6AA8" w:rsidRPr="00B4091C" w:rsidRDefault="004E6AA8" w:rsidP="00B4091C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B4091C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90C63F8" w14:textId="5BD5765E" w:rsidR="004E6AA8" w:rsidRPr="00B4091C" w:rsidRDefault="00B4091C" w:rsidP="00B4091C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B4091C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Implementos Deportivos</w:t>
            </w:r>
          </w:p>
        </w:tc>
        <w:tc>
          <w:tcPr>
            <w:tcW w:w="0" w:type="auto"/>
            <w:vAlign w:val="center"/>
            <w:hideMark/>
          </w:tcPr>
          <w:p w14:paraId="5B63E248" w14:textId="30D3ED15" w:rsidR="004E6AA8" w:rsidRPr="00B4091C" w:rsidRDefault="00B4091C" w:rsidP="00B4091C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B4091C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Unidad</w:t>
            </w:r>
          </w:p>
        </w:tc>
        <w:tc>
          <w:tcPr>
            <w:tcW w:w="0" w:type="auto"/>
            <w:vAlign w:val="center"/>
            <w:hideMark/>
          </w:tcPr>
          <w:p w14:paraId="21ECBF0C" w14:textId="77777777" w:rsidR="004E6AA8" w:rsidRPr="00B4091C" w:rsidRDefault="004E6AA8" w:rsidP="00B4091C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B4091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269EF80" w14:textId="77777777" w:rsidR="004E6AA8" w:rsidRPr="00B4091C" w:rsidRDefault="004E6AA8" w:rsidP="00B4091C">
            <w:pPr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B4091C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SILBATO PROFESIONAL FÚTBOL, 115–120 DB, CUERPO ABS O METAL CROMADO, BOLA INTERNA CORCHO O RESINA, DISEÑO ERGONÓMICO, INCLUYE CORDÓN, RESISTENTE AL DESGASTE.</w:t>
            </w:r>
          </w:p>
        </w:tc>
        <w:tc>
          <w:tcPr>
            <w:tcW w:w="0" w:type="auto"/>
            <w:vAlign w:val="center"/>
            <w:hideMark/>
          </w:tcPr>
          <w:p w14:paraId="0515C790" w14:textId="26F5FCE8" w:rsidR="004E6AA8" w:rsidRPr="00B4091C" w:rsidRDefault="00E83F06" w:rsidP="00B4091C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NO</w:t>
            </w:r>
          </w:p>
        </w:tc>
      </w:tr>
      <w:tr w:rsidR="004E6AA8" w:rsidRPr="00B4091C" w14:paraId="2DDFDD9B" w14:textId="77777777" w:rsidTr="00B4091C">
        <w:tc>
          <w:tcPr>
            <w:tcW w:w="0" w:type="auto"/>
            <w:vAlign w:val="center"/>
            <w:hideMark/>
          </w:tcPr>
          <w:p w14:paraId="1738CC0D" w14:textId="77777777" w:rsidR="004E6AA8" w:rsidRPr="00B4091C" w:rsidRDefault="004E6AA8" w:rsidP="00B4091C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B4091C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8F8C6C4" w14:textId="6DC2154D" w:rsidR="004E6AA8" w:rsidRPr="00B4091C" w:rsidRDefault="00B4091C" w:rsidP="00B4091C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B4091C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Implementos Deportivos</w:t>
            </w:r>
          </w:p>
        </w:tc>
        <w:tc>
          <w:tcPr>
            <w:tcW w:w="0" w:type="auto"/>
            <w:vAlign w:val="center"/>
            <w:hideMark/>
          </w:tcPr>
          <w:p w14:paraId="7AEE484F" w14:textId="35639CE0" w:rsidR="004E6AA8" w:rsidRPr="00B4091C" w:rsidRDefault="00B4091C" w:rsidP="00B4091C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B4091C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Set</w:t>
            </w:r>
          </w:p>
        </w:tc>
        <w:tc>
          <w:tcPr>
            <w:tcW w:w="0" w:type="auto"/>
            <w:vAlign w:val="center"/>
            <w:hideMark/>
          </w:tcPr>
          <w:p w14:paraId="2258E953" w14:textId="77777777" w:rsidR="004E6AA8" w:rsidRPr="00B4091C" w:rsidRDefault="004E6AA8" w:rsidP="00B4091C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B4091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14:paraId="47FBDAE9" w14:textId="77777777" w:rsidR="004E6AA8" w:rsidRPr="00B4091C" w:rsidRDefault="004E6AA8" w:rsidP="00B4091C">
            <w:pPr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 w:rsidRPr="00B4091C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UNIFORME DE FÚTBOL INFANTIL, SET X2 PIEZAS, CAMISETA Y PANTALÓN NUMERADOS, MICROFIBRA POLIÉSTER 100 % DRY-FIT, COSTURAS REFORZADAS, CAMISETAS 48–55 CM × 36–42 CM, PANTALÓN 32–38 CM, CINTURA 50–70 CM AJUSTABLE.</w:t>
            </w:r>
          </w:p>
        </w:tc>
        <w:tc>
          <w:tcPr>
            <w:tcW w:w="0" w:type="auto"/>
            <w:vAlign w:val="center"/>
            <w:hideMark/>
          </w:tcPr>
          <w:p w14:paraId="2409FA9B" w14:textId="53EBD9A2" w:rsidR="004E6AA8" w:rsidRPr="00B4091C" w:rsidRDefault="00E83F06" w:rsidP="00B4091C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  <w14:ligatures w14:val="none"/>
              </w:rPr>
              <w:t>NO</w:t>
            </w:r>
          </w:p>
        </w:tc>
      </w:tr>
    </w:tbl>
    <w:p w14:paraId="0CE29DA3" w14:textId="77777777" w:rsidR="009A2C60" w:rsidRPr="002B2EE3" w:rsidRDefault="009A2C60" w:rsidP="002B2EE3">
      <w:pPr>
        <w:spacing w:after="0" w:line="276" w:lineRule="auto"/>
        <w:jc w:val="both"/>
        <w:rPr>
          <w:rFonts w:ascii="Arial" w:eastAsia="Calibri" w:hAnsi="Arial" w:cs="Arial"/>
          <w:b/>
          <w:color w:val="000000"/>
        </w:rPr>
      </w:pPr>
    </w:p>
    <w:p w14:paraId="2A8DF674" w14:textId="04D22503" w:rsidR="00905E19" w:rsidRPr="002B2EE3" w:rsidRDefault="00905E19" w:rsidP="002B2EE3">
      <w:pPr>
        <w:spacing w:after="0" w:line="276" w:lineRule="auto"/>
        <w:jc w:val="both"/>
        <w:rPr>
          <w:rFonts w:ascii="Arial" w:eastAsia="Calibri" w:hAnsi="Arial" w:cs="Arial"/>
          <w:color w:val="000000"/>
        </w:rPr>
      </w:pPr>
      <w:r w:rsidRPr="002B2EE3">
        <w:rPr>
          <w:rFonts w:ascii="Arial" w:eastAsia="Calibri" w:hAnsi="Arial" w:cs="Arial"/>
          <w:b/>
          <w:color w:val="000000"/>
        </w:rPr>
        <w:t>Firma autorizada:</w:t>
      </w:r>
      <w:r w:rsidRPr="002B2EE3">
        <w:rPr>
          <w:rFonts w:ascii="Arial" w:eastAsia="Calibri" w:hAnsi="Arial" w:cs="Arial"/>
          <w:color w:val="000000"/>
        </w:rPr>
        <w:t xml:space="preserve"> </w:t>
      </w:r>
      <w:r w:rsidRPr="002B2EE3">
        <w:rPr>
          <w:rFonts w:ascii="Arial" w:eastAsia="Calibri" w:hAnsi="Arial" w:cs="Arial"/>
          <w:color w:val="FF0000"/>
        </w:rPr>
        <w:t>[firma del representante autorizado]</w:t>
      </w:r>
    </w:p>
    <w:p w14:paraId="23347CE9" w14:textId="77777777" w:rsidR="00905E19" w:rsidRPr="002B2EE3" w:rsidRDefault="00905E19" w:rsidP="002B2EE3">
      <w:pPr>
        <w:spacing w:after="0" w:line="276" w:lineRule="auto"/>
        <w:jc w:val="both"/>
        <w:rPr>
          <w:rFonts w:ascii="Arial" w:eastAsia="Calibri" w:hAnsi="Arial" w:cs="Arial"/>
          <w:color w:val="000000"/>
        </w:rPr>
      </w:pPr>
      <w:r w:rsidRPr="002B2EE3">
        <w:rPr>
          <w:rFonts w:ascii="Arial" w:eastAsia="Calibri" w:hAnsi="Arial" w:cs="Arial"/>
          <w:b/>
          <w:color w:val="000000"/>
        </w:rPr>
        <w:t>Nombre y cargo del signatario:</w:t>
      </w:r>
      <w:r w:rsidRPr="002B2EE3">
        <w:rPr>
          <w:rFonts w:ascii="Arial" w:eastAsia="Calibri" w:hAnsi="Arial" w:cs="Arial"/>
          <w:color w:val="000000"/>
        </w:rPr>
        <w:t xml:space="preserve"> </w:t>
      </w:r>
      <w:r w:rsidRPr="002B2EE3">
        <w:rPr>
          <w:rFonts w:ascii="Arial" w:eastAsia="Calibri" w:hAnsi="Arial" w:cs="Arial"/>
          <w:color w:val="FF0000"/>
        </w:rPr>
        <w:t>[indicar nombre y cargo]</w:t>
      </w:r>
    </w:p>
    <w:p w14:paraId="5A6C6ADC" w14:textId="7BC1F800" w:rsidR="004E6AA8" w:rsidRPr="003730E8" w:rsidRDefault="00905E19" w:rsidP="003730E8">
      <w:pPr>
        <w:spacing w:after="0" w:line="276" w:lineRule="auto"/>
        <w:jc w:val="both"/>
        <w:rPr>
          <w:rFonts w:ascii="Arial" w:eastAsia="Calibri" w:hAnsi="Arial" w:cs="Arial"/>
          <w:color w:val="000000"/>
        </w:rPr>
      </w:pPr>
      <w:r w:rsidRPr="002B2EE3">
        <w:rPr>
          <w:rFonts w:ascii="Arial" w:eastAsia="Calibri" w:hAnsi="Arial" w:cs="Arial"/>
          <w:b/>
          <w:color w:val="000000"/>
        </w:rPr>
        <w:t>Nombre del proponente:</w:t>
      </w:r>
      <w:r w:rsidRPr="002B2EE3">
        <w:rPr>
          <w:rFonts w:ascii="Arial" w:eastAsia="Calibri" w:hAnsi="Arial" w:cs="Arial"/>
          <w:color w:val="000000"/>
        </w:rPr>
        <w:t xml:space="preserve"> </w:t>
      </w:r>
      <w:r w:rsidRPr="002B2EE3">
        <w:rPr>
          <w:rFonts w:ascii="Arial" w:eastAsia="Calibri" w:hAnsi="Arial" w:cs="Arial"/>
          <w:color w:val="FF0000"/>
        </w:rPr>
        <w:t>[indicar nombre completo del proponente]</w:t>
      </w:r>
    </w:p>
    <w:sectPr w:rsidR="004E6AA8" w:rsidRPr="003730E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F460C" w14:textId="77777777" w:rsidR="00E124D4" w:rsidRDefault="00E124D4" w:rsidP="003D4A32">
      <w:pPr>
        <w:spacing w:after="0" w:line="240" w:lineRule="auto"/>
      </w:pPr>
      <w:r>
        <w:separator/>
      </w:r>
    </w:p>
  </w:endnote>
  <w:endnote w:type="continuationSeparator" w:id="0">
    <w:p w14:paraId="199E654F" w14:textId="77777777" w:rsidR="00E124D4" w:rsidRDefault="00E124D4" w:rsidP="003D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TZhongsong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45A3B" w14:textId="77777777" w:rsidR="00E124D4" w:rsidRDefault="00E124D4" w:rsidP="003D4A32">
      <w:pPr>
        <w:spacing w:after="0" w:line="240" w:lineRule="auto"/>
      </w:pPr>
      <w:r>
        <w:separator/>
      </w:r>
    </w:p>
  </w:footnote>
  <w:footnote w:type="continuationSeparator" w:id="0">
    <w:p w14:paraId="6191BE49" w14:textId="77777777" w:rsidR="00E124D4" w:rsidRDefault="00E124D4" w:rsidP="003D4A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A5AAF"/>
    <w:multiLevelType w:val="hybridMultilevel"/>
    <w:tmpl w:val="5B1489DC"/>
    <w:lvl w:ilvl="0" w:tplc="77E6422A">
      <w:start w:val="1"/>
      <w:numFmt w:val="bullet"/>
      <w:lvlText w:val="-"/>
      <w:lvlJc w:val="left"/>
      <w:pPr>
        <w:ind w:left="720" w:hanging="360"/>
      </w:pPr>
      <w:rPr>
        <w:rFonts w:ascii="STZhongsong" w:eastAsia="STZhongsong" w:hAnsi="STZhongsong" w:hint="eastAsia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809B6"/>
    <w:multiLevelType w:val="hybridMultilevel"/>
    <w:tmpl w:val="7C1E2794"/>
    <w:lvl w:ilvl="0" w:tplc="77E6422A">
      <w:start w:val="1"/>
      <w:numFmt w:val="bullet"/>
      <w:lvlText w:val="-"/>
      <w:lvlJc w:val="left"/>
      <w:pPr>
        <w:ind w:left="720" w:hanging="360"/>
      </w:pPr>
      <w:rPr>
        <w:rFonts w:ascii="STZhongsong" w:eastAsia="STZhongsong" w:hAnsi="STZhongsong" w:hint="eastAsia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DD7A11"/>
    <w:multiLevelType w:val="hybridMultilevel"/>
    <w:tmpl w:val="5074E0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5D5D25"/>
    <w:multiLevelType w:val="hybridMultilevel"/>
    <w:tmpl w:val="900A7182"/>
    <w:lvl w:ilvl="0" w:tplc="5462AC2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EA2572"/>
    <w:multiLevelType w:val="hybridMultilevel"/>
    <w:tmpl w:val="902A03A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095113"/>
    <w:multiLevelType w:val="hybridMultilevel"/>
    <w:tmpl w:val="23A4B0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7D17DE"/>
    <w:multiLevelType w:val="hybridMultilevel"/>
    <w:tmpl w:val="9830F25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C24EB3"/>
    <w:multiLevelType w:val="multilevel"/>
    <w:tmpl w:val="F8543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86838E1"/>
    <w:multiLevelType w:val="multilevel"/>
    <w:tmpl w:val="A0D48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AF1968"/>
    <w:multiLevelType w:val="multilevel"/>
    <w:tmpl w:val="9E280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8E160E"/>
    <w:multiLevelType w:val="hybridMultilevel"/>
    <w:tmpl w:val="8BFA69C2"/>
    <w:lvl w:ilvl="0" w:tplc="77E6422A">
      <w:start w:val="1"/>
      <w:numFmt w:val="bullet"/>
      <w:lvlText w:val="-"/>
      <w:lvlJc w:val="left"/>
      <w:pPr>
        <w:ind w:left="720" w:hanging="360"/>
      </w:pPr>
      <w:rPr>
        <w:rFonts w:ascii="STZhongsong" w:eastAsia="STZhongsong" w:hAnsi="STZhongsong" w:hint="eastAsia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4479A0"/>
    <w:multiLevelType w:val="hybridMultilevel"/>
    <w:tmpl w:val="7CD451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3E0836"/>
    <w:multiLevelType w:val="hybridMultilevel"/>
    <w:tmpl w:val="726AAAEA"/>
    <w:lvl w:ilvl="0" w:tplc="77E6422A">
      <w:start w:val="1"/>
      <w:numFmt w:val="bullet"/>
      <w:lvlText w:val="-"/>
      <w:lvlJc w:val="left"/>
      <w:pPr>
        <w:ind w:left="720" w:hanging="360"/>
      </w:pPr>
      <w:rPr>
        <w:rFonts w:ascii="STZhongsong" w:eastAsia="STZhongsong" w:hAnsi="STZhongsong" w:hint="eastAsia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D85AC9"/>
    <w:multiLevelType w:val="multilevel"/>
    <w:tmpl w:val="F41A2318"/>
    <w:lvl w:ilvl="0">
      <w:start w:val="1"/>
      <w:numFmt w:val="lowerLetter"/>
      <w:lvlText w:val="%1."/>
      <w:lvlJc w:val="left"/>
      <w:pPr>
        <w:ind w:left="2498" w:hanging="360"/>
      </w:pPr>
      <w:rPr>
        <w:color w:val="000000"/>
        <w:u w:val="none"/>
      </w:rPr>
    </w:lvl>
    <w:lvl w:ilvl="1">
      <w:start w:val="1"/>
      <w:numFmt w:val="lowerLetter"/>
      <w:lvlText w:val="%2."/>
      <w:lvlJc w:val="left"/>
      <w:pPr>
        <w:ind w:left="2498" w:hanging="360"/>
      </w:pPr>
    </w:lvl>
    <w:lvl w:ilvl="2">
      <w:start w:val="1"/>
      <w:numFmt w:val="lowerRoman"/>
      <w:lvlText w:val="%3."/>
      <w:lvlJc w:val="right"/>
      <w:pPr>
        <w:ind w:left="3218" w:hanging="180"/>
      </w:pPr>
    </w:lvl>
    <w:lvl w:ilvl="3">
      <w:start w:val="1"/>
      <w:numFmt w:val="decimal"/>
      <w:lvlText w:val="%4."/>
      <w:lvlJc w:val="left"/>
      <w:pPr>
        <w:ind w:left="3938" w:hanging="360"/>
      </w:pPr>
    </w:lvl>
    <w:lvl w:ilvl="4">
      <w:start w:val="1"/>
      <w:numFmt w:val="lowerLetter"/>
      <w:lvlText w:val="%5."/>
      <w:lvlJc w:val="left"/>
      <w:pPr>
        <w:ind w:left="4658" w:hanging="360"/>
      </w:pPr>
    </w:lvl>
    <w:lvl w:ilvl="5">
      <w:start w:val="1"/>
      <w:numFmt w:val="lowerRoman"/>
      <w:lvlText w:val="%6."/>
      <w:lvlJc w:val="right"/>
      <w:pPr>
        <w:ind w:left="5378" w:hanging="180"/>
      </w:pPr>
    </w:lvl>
    <w:lvl w:ilvl="6">
      <w:start w:val="1"/>
      <w:numFmt w:val="decimal"/>
      <w:lvlText w:val="%7."/>
      <w:lvlJc w:val="left"/>
      <w:pPr>
        <w:ind w:left="6098" w:hanging="360"/>
      </w:pPr>
    </w:lvl>
    <w:lvl w:ilvl="7">
      <w:start w:val="1"/>
      <w:numFmt w:val="lowerLetter"/>
      <w:lvlText w:val="%8."/>
      <w:lvlJc w:val="left"/>
      <w:pPr>
        <w:ind w:left="6818" w:hanging="360"/>
      </w:pPr>
    </w:lvl>
    <w:lvl w:ilvl="8">
      <w:start w:val="1"/>
      <w:numFmt w:val="lowerRoman"/>
      <w:lvlText w:val="%9."/>
      <w:lvlJc w:val="right"/>
      <w:pPr>
        <w:ind w:left="7538" w:hanging="180"/>
      </w:pPr>
    </w:lvl>
  </w:abstractNum>
  <w:abstractNum w:abstractNumId="14" w15:restartNumberingAfterBreak="0">
    <w:nsid w:val="7FE26046"/>
    <w:multiLevelType w:val="hybridMultilevel"/>
    <w:tmpl w:val="64243370"/>
    <w:lvl w:ilvl="0" w:tplc="77E6422A">
      <w:start w:val="1"/>
      <w:numFmt w:val="bullet"/>
      <w:lvlText w:val="-"/>
      <w:lvlJc w:val="left"/>
      <w:pPr>
        <w:ind w:left="720" w:hanging="360"/>
      </w:pPr>
      <w:rPr>
        <w:rFonts w:ascii="STZhongsong" w:eastAsia="STZhongsong" w:hAnsi="STZhongsong" w:hint="eastAsia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2568259">
    <w:abstractNumId w:val="9"/>
  </w:num>
  <w:num w:numId="2" w16cid:durableId="1165782150">
    <w:abstractNumId w:val="2"/>
  </w:num>
  <w:num w:numId="3" w16cid:durableId="1196041136">
    <w:abstractNumId w:val="5"/>
  </w:num>
  <w:num w:numId="4" w16cid:durableId="1468889369">
    <w:abstractNumId w:val="14"/>
  </w:num>
  <w:num w:numId="5" w16cid:durableId="34165694">
    <w:abstractNumId w:val="10"/>
  </w:num>
  <w:num w:numId="6" w16cid:durableId="1442145265">
    <w:abstractNumId w:val="6"/>
  </w:num>
  <w:num w:numId="7" w16cid:durableId="1798257455">
    <w:abstractNumId w:val="3"/>
  </w:num>
  <w:num w:numId="8" w16cid:durableId="743143396">
    <w:abstractNumId w:val="7"/>
  </w:num>
  <w:num w:numId="9" w16cid:durableId="1387485693">
    <w:abstractNumId w:val="8"/>
  </w:num>
  <w:num w:numId="10" w16cid:durableId="2077195305">
    <w:abstractNumId w:val="1"/>
  </w:num>
  <w:num w:numId="11" w16cid:durableId="754516061">
    <w:abstractNumId w:val="0"/>
  </w:num>
  <w:num w:numId="12" w16cid:durableId="342053249">
    <w:abstractNumId w:val="12"/>
  </w:num>
  <w:num w:numId="13" w16cid:durableId="478693488">
    <w:abstractNumId w:val="4"/>
  </w:num>
  <w:num w:numId="14" w16cid:durableId="1231237712">
    <w:abstractNumId w:val="13"/>
  </w:num>
  <w:num w:numId="15" w16cid:durableId="19214755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4D8"/>
    <w:rsid w:val="000534C4"/>
    <w:rsid w:val="001061B9"/>
    <w:rsid w:val="001E11F9"/>
    <w:rsid w:val="00227251"/>
    <w:rsid w:val="002646D8"/>
    <w:rsid w:val="002B2EE3"/>
    <w:rsid w:val="002C2D7F"/>
    <w:rsid w:val="002D2C5F"/>
    <w:rsid w:val="002E04D8"/>
    <w:rsid w:val="002E7762"/>
    <w:rsid w:val="003730E8"/>
    <w:rsid w:val="003D4A32"/>
    <w:rsid w:val="004411A9"/>
    <w:rsid w:val="00476744"/>
    <w:rsid w:val="0048709F"/>
    <w:rsid w:val="00487F53"/>
    <w:rsid w:val="004B3FE7"/>
    <w:rsid w:val="004D2A31"/>
    <w:rsid w:val="004E6AA8"/>
    <w:rsid w:val="00543C03"/>
    <w:rsid w:val="00575FB8"/>
    <w:rsid w:val="005C4EB4"/>
    <w:rsid w:val="006378CC"/>
    <w:rsid w:val="006A5F54"/>
    <w:rsid w:val="006B313D"/>
    <w:rsid w:val="00702D8B"/>
    <w:rsid w:val="00711935"/>
    <w:rsid w:val="00746133"/>
    <w:rsid w:val="00750EC6"/>
    <w:rsid w:val="00793EFC"/>
    <w:rsid w:val="007E269E"/>
    <w:rsid w:val="007E6A0B"/>
    <w:rsid w:val="00804D24"/>
    <w:rsid w:val="00867E6A"/>
    <w:rsid w:val="00885D59"/>
    <w:rsid w:val="008C7F93"/>
    <w:rsid w:val="00905E19"/>
    <w:rsid w:val="00923B90"/>
    <w:rsid w:val="00997EE5"/>
    <w:rsid w:val="009A2C60"/>
    <w:rsid w:val="009E6411"/>
    <w:rsid w:val="00A37BB5"/>
    <w:rsid w:val="00AB29A8"/>
    <w:rsid w:val="00B10555"/>
    <w:rsid w:val="00B4091C"/>
    <w:rsid w:val="00C5689A"/>
    <w:rsid w:val="00C60F0F"/>
    <w:rsid w:val="00E124D4"/>
    <w:rsid w:val="00E12A87"/>
    <w:rsid w:val="00E23664"/>
    <w:rsid w:val="00E83F06"/>
    <w:rsid w:val="00EF3378"/>
    <w:rsid w:val="00F33C7A"/>
    <w:rsid w:val="00FB6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49A40F"/>
  <w15:chartTrackingRefBased/>
  <w15:docId w15:val="{6367527C-8166-4093-90EB-F5575CDA1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E04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E04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E04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E04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E04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E04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E04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E04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E04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E04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E04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E04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E04D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E04D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E04D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E04D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E04D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E04D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E04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E04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E04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E04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E04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E04D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E04D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E04D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E04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E04D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E04D8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A37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D4A3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D4A32"/>
  </w:style>
  <w:style w:type="paragraph" w:styleId="Piedepgina">
    <w:name w:val="footer"/>
    <w:basedOn w:val="Normal"/>
    <w:link w:val="PiedepginaCar"/>
    <w:uiPriority w:val="99"/>
    <w:unhideWhenUsed/>
    <w:rsid w:val="003D4A3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D4A32"/>
  </w:style>
  <w:style w:type="paragraph" w:styleId="Sinespaciado">
    <w:name w:val="No Spacing"/>
    <w:uiPriority w:val="1"/>
    <w:qFormat/>
    <w:rsid w:val="00997EE5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885D59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85D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6A090-FA32-469D-ACCF-6DC5BBA4E91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06bed3f-efae-4d70-a15b-866bb27c918d}" enabled="1" method="Privileged" siteId="{0f9e35db-544f-4f60-bdcc-5ea416e6dc7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1250</Words>
  <Characters>6876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 Ruth Sierra Gutierrez</dc:creator>
  <cp:keywords/>
  <dc:description/>
  <cp:lastModifiedBy>Miguel Elias Ramos Noriega</cp:lastModifiedBy>
  <cp:revision>4</cp:revision>
  <dcterms:created xsi:type="dcterms:W3CDTF">2026-08-13T11:22:00Z</dcterms:created>
  <dcterms:modified xsi:type="dcterms:W3CDTF">2026-08-13T15:50:00Z</dcterms:modified>
</cp:coreProperties>
</file>